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44B" w:rsidRDefault="0008444B" w:rsidP="0008444B">
      <w:pPr>
        <w:widowControl/>
        <w:shd w:val="clear" w:color="auto" w:fill="FFFFFF"/>
        <w:spacing w:line="360" w:lineRule="atLeast"/>
        <w:ind w:firstLine="480"/>
        <w:jc w:val="center"/>
        <w:rPr>
          <w:rFonts w:ascii="Arial" w:eastAsia="宋体" w:hAnsi="Arial" w:cs="Arial" w:hint="eastAsia"/>
          <w:color w:val="333333"/>
          <w:kern w:val="0"/>
          <w:sz w:val="44"/>
          <w:szCs w:val="44"/>
        </w:rPr>
      </w:pPr>
      <w:r w:rsidRPr="0008444B">
        <w:rPr>
          <w:rFonts w:ascii="Arial" w:eastAsia="宋体" w:hAnsi="Arial" w:cs="Arial" w:hint="eastAsia"/>
          <w:color w:val="333333"/>
          <w:kern w:val="0"/>
          <w:sz w:val="44"/>
          <w:szCs w:val="44"/>
        </w:rPr>
        <w:t>传统医学师承和确有专长人员医师</w:t>
      </w:r>
    </w:p>
    <w:p w:rsidR="0008444B" w:rsidRPr="0008444B" w:rsidRDefault="0008444B" w:rsidP="0008444B">
      <w:pPr>
        <w:widowControl/>
        <w:shd w:val="clear" w:color="auto" w:fill="FFFFFF"/>
        <w:spacing w:line="360" w:lineRule="atLeast"/>
        <w:ind w:firstLine="480"/>
        <w:jc w:val="center"/>
        <w:rPr>
          <w:rFonts w:ascii="Arial" w:eastAsia="宋体" w:hAnsi="Arial" w:cs="Arial" w:hint="eastAsia"/>
          <w:color w:val="333333"/>
          <w:kern w:val="0"/>
          <w:sz w:val="44"/>
          <w:szCs w:val="44"/>
        </w:rPr>
      </w:pPr>
      <w:r w:rsidRPr="0008444B">
        <w:rPr>
          <w:rFonts w:ascii="Arial" w:eastAsia="宋体" w:hAnsi="Arial" w:cs="Arial" w:hint="eastAsia"/>
          <w:color w:val="333333"/>
          <w:kern w:val="0"/>
          <w:sz w:val="44"/>
          <w:szCs w:val="44"/>
        </w:rPr>
        <w:t>资格考核考试办法</w:t>
      </w:r>
    </w:p>
    <w:p w:rsidR="004E76C0" w:rsidRPr="0008444B" w:rsidRDefault="004E76C0" w:rsidP="0008444B">
      <w:pPr>
        <w:widowControl/>
        <w:shd w:val="clear" w:color="auto" w:fill="FFFFFF"/>
        <w:spacing w:line="360" w:lineRule="atLeast"/>
        <w:ind w:firstLine="480"/>
        <w:jc w:val="center"/>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中华人民共和国卫生部令</w:t>
      </w:r>
    </w:p>
    <w:p w:rsidR="004E76C0" w:rsidRPr="0008444B" w:rsidRDefault="004E76C0" w:rsidP="0008444B">
      <w:pPr>
        <w:widowControl/>
        <w:shd w:val="clear" w:color="auto" w:fill="FFFFFF"/>
        <w:spacing w:line="360" w:lineRule="atLeast"/>
        <w:ind w:firstLine="480"/>
        <w:jc w:val="center"/>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第52号</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《传统医学师承和确有专长人员医师资格考核考试办法》已于2006年11月27日经卫生部部务会议讨论通过，现予发布，自2007年2月1日起施行。</w:t>
      </w:r>
    </w:p>
    <w:p w:rsidR="004E76C0" w:rsidRPr="0008444B" w:rsidRDefault="004E76C0" w:rsidP="0008444B">
      <w:pPr>
        <w:widowControl/>
        <w:shd w:val="clear" w:color="auto" w:fill="FFFFFF"/>
        <w:spacing w:line="360" w:lineRule="atLeast"/>
        <w:ind w:firstLine="480"/>
        <w:jc w:val="righ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部长 高强</w:t>
      </w:r>
    </w:p>
    <w:p w:rsidR="004E76C0" w:rsidRDefault="004E76C0" w:rsidP="0008444B">
      <w:pPr>
        <w:widowControl/>
        <w:shd w:val="clear" w:color="auto" w:fill="FFFFFF"/>
        <w:spacing w:line="360" w:lineRule="atLeast"/>
        <w:ind w:firstLine="480"/>
        <w:jc w:val="righ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二○○六年十二月二十一日</w:t>
      </w:r>
    </w:p>
    <w:p w:rsidR="0008444B" w:rsidRPr="0008444B" w:rsidRDefault="0008444B" w:rsidP="0008444B">
      <w:pPr>
        <w:widowControl/>
        <w:shd w:val="clear" w:color="auto" w:fill="FFFFFF"/>
        <w:spacing w:line="360" w:lineRule="atLeast"/>
        <w:ind w:firstLine="480"/>
        <w:jc w:val="right"/>
        <w:rPr>
          <w:rFonts w:ascii="仿宋_GB2312" w:eastAsia="仿宋_GB2312" w:hAnsi="Arial" w:cs="Arial" w:hint="eastAsia"/>
          <w:color w:val="333333"/>
          <w:kern w:val="0"/>
          <w:sz w:val="32"/>
          <w:szCs w:val="32"/>
        </w:rPr>
      </w:pP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b/>
          <w:bCs/>
          <w:color w:val="333333"/>
          <w:kern w:val="0"/>
          <w:sz w:val="32"/>
          <w:szCs w:val="32"/>
        </w:rPr>
        <w:t>传统医学师承和确有专长人员医师资格考核考试办法</w:t>
      </w:r>
    </w:p>
    <w:p w:rsidR="004E76C0" w:rsidRPr="0008444B" w:rsidRDefault="004E76C0" w:rsidP="004E76C0">
      <w:pPr>
        <w:widowControl/>
        <w:shd w:val="clear" w:color="auto" w:fill="FFFFFF"/>
        <w:spacing w:line="330" w:lineRule="atLeast"/>
        <w:ind w:left="-375"/>
        <w:jc w:val="left"/>
        <w:outlineLvl w:val="1"/>
        <w:rPr>
          <w:rFonts w:ascii="仿宋_GB2312" w:eastAsia="仿宋_GB2312" w:hAnsi="微软雅黑" w:cs="宋体" w:hint="eastAsia"/>
          <w:color w:val="000000"/>
          <w:kern w:val="0"/>
          <w:sz w:val="32"/>
          <w:szCs w:val="32"/>
        </w:rPr>
      </w:pPr>
      <w:bookmarkStart w:id="0" w:name="2"/>
      <w:bookmarkStart w:id="1" w:name="sub2657816_2"/>
      <w:bookmarkStart w:id="2" w:name="内容介绍"/>
      <w:bookmarkStart w:id="3" w:name="_GoBack"/>
      <w:bookmarkEnd w:id="0"/>
      <w:bookmarkEnd w:id="1"/>
      <w:bookmarkEnd w:id="2"/>
      <w:bookmarkEnd w:id="3"/>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第一章 总则</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第一条 为规范传统医学师承和确有专长人员医师资格考核考试，根据《中华人民共和国执业医师法》第十一条的规定和医师资格考试的有关规定，制定本办法。</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第二条 以师承方式学习传统医学或者经多年传统医学临床实践医术确有专长、不具备医学专业学历的人员，参加医师资格考试，适用本办法。</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第三条 考核是对传统医学师承和确有专长人员申请参加医师资格考试的资格评价和认定，分为传统医学师承出师</w:t>
      </w:r>
      <w:r w:rsidRPr="0008444B">
        <w:rPr>
          <w:rFonts w:ascii="仿宋_GB2312" w:eastAsia="仿宋_GB2312" w:hAnsi="Arial" w:cs="Arial" w:hint="eastAsia"/>
          <w:color w:val="333333"/>
          <w:kern w:val="0"/>
          <w:sz w:val="32"/>
          <w:szCs w:val="32"/>
        </w:rPr>
        <w:lastRenderedPageBreak/>
        <w:t>考核（以下简称出师考核）和传统医学医术确有专长考核（以下简称确有专长考核）。</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第四条 国家中医药管理局负责全国传统医学师承人员和确有专长人员医师资格考核考试的监督管理工作。</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第五条 本办法所称“传统医学”是指中医学和少数民族医学。</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第二章 出师考核</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第六条 出师考核由省级中医药管理部门具体组织实施。</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第七条 师承人员应当具有高中以上文化程度或者具有同等学力，并连续跟</w:t>
      </w:r>
      <w:proofErr w:type="gramStart"/>
      <w:r w:rsidRPr="0008444B">
        <w:rPr>
          <w:rFonts w:ascii="仿宋_GB2312" w:eastAsia="仿宋_GB2312" w:hAnsi="Arial" w:cs="Arial" w:hint="eastAsia"/>
          <w:color w:val="333333"/>
          <w:kern w:val="0"/>
          <w:sz w:val="32"/>
          <w:szCs w:val="32"/>
        </w:rPr>
        <w:t>师学习满</w:t>
      </w:r>
      <w:proofErr w:type="gramEnd"/>
      <w:r w:rsidRPr="0008444B">
        <w:rPr>
          <w:rFonts w:ascii="仿宋_GB2312" w:eastAsia="仿宋_GB2312" w:hAnsi="Arial" w:cs="Arial" w:hint="eastAsia"/>
          <w:color w:val="333333"/>
          <w:kern w:val="0"/>
          <w:sz w:val="32"/>
          <w:szCs w:val="32"/>
        </w:rPr>
        <w:t>3年。</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第八条 师承人员的指导老师应当同时具备下列条件：</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（一）具有中医类别中医或者民族</w:t>
      </w:r>
      <w:proofErr w:type="gramStart"/>
      <w:r w:rsidRPr="0008444B">
        <w:rPr>
          <w:rFonts w:ascii="仿宋_GB2312" w:eastAsia="仿宋_GB2312" w:hAnsi="Arial" w:cs="Arial" w:hint="eastAsia"/>
          <w:color w:val="333333"/>
          <w:kern w:val="0"/>
          <w:sz w:val="32"/>
          <w:szCs w:val="32"/>
        </w:rPr>
        <w:t>医</w:t>
      </w:r>
      <w:proofErr w:type="gramEnd"/>
      <w:r w:rsidRPr="0008444B">
        <w:rPr>
          <w:rFonts w:ascii="仿宋_GB2312" w:eastAsia="仿宋_GB2312" w:hAnsi="Arial" w:cs="Arial" w:hint="eastAsia"/>
          <w:color w:val="333333"/>
          <w:kern w:val="0"/>
          <w:sz w:val="32"/>
          <w:szCs w:val="32"/>
        </w:rPr>
        <w:t>专业执业医师资格；</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（二）从事中医或者民族</w:t>
      </w:r>
      <w:proofErr w:type="gramStart"/>
      <w:r w:rsidRPr="0008444B">
        <w:rPr>
          <w:rFonts w:ascii="仿宋_GB2312" w:eastAsia="仿宋_GB2312" w:hAnsi="Arial" w:cs="Arial" w:hint="eastAsia"/>
          <w:color w:val="333333"/>
          <w:kern w:val="0"/>
          <w:sz w:val="32"/>
          <w:szCs w:val="32"/>
        </w:rPr>
        <w:t>医</w:t>
      </w:r>
      <w:proofErr w:type="gramEnd"/>
      <w:r w:rsidRPr="0008444B">
        <w:rPr>
          <w:rFonts w:ascii="仿宋_GB2312" w:eastAsia="仿宋_GB2312" w:hAnsi="Arial" w:cs="Arial" w:hint="eastAsia"/>
          <w:color w:val="333333"/>
          <w:kern w:val="0"/>
          <w:sz w:val="32"/>
          <w:szCs w:val="32"/>
        </w:rPr>
        <w:t>临床工作15年以上，或者具有中医或者民族</w:t>
      </w:r>
      <w:proofErr w:type="gramStart"/>
      <w:r w:rsidRPr="0008444B">
        <w:rPr>
          <w:rFonts w:ascii="仿宋_GB2312" w:eastAsia="仿宋_GB2312" w:hAnsi="Arial" w:cs="Arial" w:hint="eastAsia"/>
          <w:color w:val="333333"/>
          <w:kern w:val="0"/>
          <w:sz w:val="32"/>
          <w:szCs w:val="32"/>
        </w:rPr>
        <w:t>医</w:t>
      </w:r>
      <w:proofErr w:type="gramEnd"/>
      <w:r w:rsidRPr="0008444B">
        <w:rPr>
          <w:rFonts w:ascii="仿宋_GB2312" w:eastAsia="仿宋_GB2312" w:hAnsi="Arial" w:cs="Arial" w:hint="eastAsia"/>
          <w:color w:val="333333"/>
          <w:kern w:val="0"/>
          <w:sz w:val="32"/>
          <w:szCs w:val="32"/>
        </w:rPr>
        <w:t>副主任医师以上专业技术职务任职资格；</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（三）有丰富的临床经验和独特的技术专长；</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（四）遵纪守法，恪守职业道德，信誉良好；</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（五）在医疗机构中坚持临床实践，能够完成教学任务。</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第九条 师承人员应当与指导老师签订由国家中医药管理局统一式样的师承关系合同。</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师承关系合同应当经县级以上公证机构公证，跟</w:t>
      </w:r>
      <w:proofErr w:type="gramStart"/>
      <w:r w:rsidRPr="0008444B">
        <w:rPr>
          <w:rFonts w:ascii="仿宋_GB2312" w:eastAsia="仿宋_GB2312" w:hAnsi="Arial" w:cs="Arial" w:hint="eastAsia"/>
          <w:color w:val="333333"/>
          <w:kern w:val="0"/>
          <w:sz w:val="32"/>
          <w:szCs w:val="32"/>
        </w:rPr>
        <w:t>师学习</w:t>
      </w:r>
      <w:proofErr w:type="gramEnd"/>
      <w:r w:rsidRPr="0008444B">
        <w:rPr>
          <w:rFonts w:ascii="仿宋_GB2312" w:eastAsia="仿宋_GB2312" w:hAnsi="Arial" w:cs="Arial" w:hint="eastAsia"/>
          <w:color w:val="333333"/>
          <w:kern w:val="0"/>
          <w:sz w:val="32"/>
          <w:szCs w:val="32"/>
        </w:rPr>
        <w:t>时间自公证之日起计算。</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第十条 指导老师同时带教师承人员不得超过两名。</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lastRenderedPageBreak/>
        <w:t>第十一条 师承人员跟</w:t>
      </w:r>
      <w:proofErr w:type="gramStart"/>
      <w:r w:rsidRPr="0008444B">
        <w:rPr>
          <w:rFonts w:ascii="仿宋_GB2312" w:eastAsia="仿宋_GB2312" w:hAnsi="Arial" w:cs="Arial" w:hint="eastAsia"/>
          <w:color w:val="333333"/>
          <w:kern w:val="0"/>
          <w:sz w:val="32"/>
          <w:szCs w:val="32"/>
        </w:rPr>
        <w:t>师学习</w:t>
      </w:r>
      <w:proofErr w:type="gramEnd"/>
      <w:r w:rsidRPr="0008444B">
        <w:rPr>
          <w:rFonts w:ascii="仿宋_GB2312" w:eastAsia="仿宋_GB2312" w:hAnsi="Arial" w:cs="Arial" w:hint="eastAsia"/>
          <w:color w:val="333333"/>
          <w:kern w:val="0"/>
          <w:sz w:val="32"/>
          <w:szCs w:val="32"/>
        </w:rPr>
        <w:t>的形式、内容，由省级中医药管理部门制定。</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第十二条 出师考核内容应当包括职业道德和业务水平，重点是传统医学专业基础知识与基本技能，学术经验、技术专长继承情况；方式包括综合笔试和临床实践技能考核。</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具体考核内容、标准及办法由国家中医药管理局制定。</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第十三条 申请参加出师考核的师承人员，填写由国家中医药管理局统一式样的《传统医学师承出师考核申请表》，并经核准其指导老师执业的卫生行政部门、中医药管理部门审核同意后，向省级中医药管理部门提出申请。</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第十四条 申请出师考核的应当提交下列材料：</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（一）传统医学师承出师考核申请表；</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（二）本人身份证明；</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（三）二寸免冠正面半身照片2张；</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（四）学历或学力证明；</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（五）指导老师医师资格证书、医师执业证书、专业技术职务任职资格证书，或者核准其执业的卫生行政部门、中医药管理部门出具的从事中医、民族</w:t>
      </w:r>
      <w:proofErr w:type="gramStart"/>
      <w:r w:rsidRPr="0008444B">
        <w:rPr>
          <w:rFonts w:ascii="仿宋_GB2312" w:eastAsia="仿宋_GB2312" w:hAnsi="Arial" w:cs="Arial" w:hint="eastAsia"/>
          <w:color w:val="333333"/>
          <w:kern w:val="0"/>
          <w:sz w:val="32"/>
          <w:szCs w:val="32"/>
        </w:rPr>
        <w:t>医</w:t>
      </w:r>
      <w:proofErr w:type="gramEnd"/>
      <w:r w:rsidRPr="0008444B">
        <w:rPr>
          <w:rFonts w:ascii="仿宋_GB2312" w:eastAsia="仿宋_GB2312" w:hAnsi="Arial" w:cs="Arial" w:hint="eastAsia"/>
          <w:color w:val="333333"/>
          <w:kern w:val="0"/>
          <w:sz w:val="32"/>
          <w:szCs w:val="32"/>
        </w:rPr>
        <w:t>临床工作15年以上证明；</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（六）经公证的师承关系合同；</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（七）省级以上中医药管理部门要求提供的其它材料。</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lastRenderedPageBreak/>
        <w:t>第十五条 省级中医药管理部门对申请出师考核者提交的材料进行审查，符合考核条件的，发放准考证；不符合考核条件的，在受理申请后15个工作日内向申请出师考核者说明理由。</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第十六条 出师考核每年进行一次，具体时间由省级中医药管理部门确定，考核工作开始前3个月在辖区内进行公告。</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第十七条 出师考核合格者由省级中医药管理部门颁发由国家中医药管理局统一式样的《传统医学师承出师证书》。</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第三章 确有专长考核</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第十八条 确有专长考核由设区的市级卫生行政部门、中医药管理部门组织实施。</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第十九条 申请确有专长考核的，应当同时具备以下条件：</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（一）依法从事传统医学临床实践5年以上；</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（二）掌握独具特色、安全有效的传统医学诊疗技术。</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第二十条 确有专长考核内容应当包括职业道德和业务水平，重点是传统医学专业基础知识及掌握的独特诊疗技术和临床基本操作；方式包括综合笔试和临床实际本领考核。</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具体考核内容、标准及办法由国家中医药管理局制定。</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第二十一条 申请确有专长考核的人员，填写由国家中医药管理局统一式样的《传统医学医术确有专长考核申请表》，并经所在地县级卫生行政部门审核同意后，向设区的市级卫生行政部门、中医药管理部门提出申请。</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lastRenderedPageBreak/>
        <w:t>第二十二条 申请确有专长考核的应当提交下列材料：</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（一）传统医学医术确有专长考核申请表；</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（二）本人身份证明；</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（三）二寸免冠正面半身照片2张；</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（四）申请人所在地县级卫生行政部门出具的证明其从事传统医学临床实践年限的材料；</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（五）两名以上执业医师出具的证明其掌握独具特色、安全有效的传统医学诊疗技术的材料；</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（六）设区的市级以上卫生行政部门、中医药管理部门要求提供的其它材料。</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第二十三条 确有专长考核每年进行一次，具体时间由设区的市级卫生行政部门、中医药管理部门确定，考核工作开始前3个月在辖区内进行公告。</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第二十四条 考核合格者由负责组织考核的卫生行政部门、中医药管理部门发给由国家中医药管理局统一式样的《传统医学医术确有专长证书》，并报省级中医药管理部门备案。</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第四章 医师资格考试</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第二十五条 师承和确有专长人员医师资格考试是评价申请医师资格者是否具备执业所需的专业知识与技能的考试，是国家医师资格考试的组成部分。</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lastRenderedPageBreak/>
        <w:t>第二十六条 师承和确有专长人员医师资格考试方式分为实践技能考试和医学综合笔试，实践技能考试合格的方可参加医学综合笔试。</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考试的具体内容和方案由卫生部医师资格考试委员会制定。</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第二十七条 师承和确有专长人员取得《传统医学师承出师证书》或《传统医学医术确有专长证书》后，在执业医师指导下，在授予《传统医学师承出师证书》或《传统医学医术确有专长证书》的省（自治区、直辖市）内的医疗机构中试用期满1年并考核合格，可以申请参加执业助理医师资格考试。</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第二十八条 师承和确有专长人员取得执业助理医师执业证书后，在医疗机构中从事传统医学医疗工作满5年，可以申请参加执业医师资格考试。</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第二十九条 师承和确有专长人员申请参加医师资格考试应当到规定的考点办公室报名，并提交下列材料：</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（一）二寸免冠正面半身照片2张；</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（二）本人身份证明；</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（三）《传统医学师承出师证书》或《传统医学医术确有专长证书》；</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（四）试用机构出具的试用期考核合格证明；</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lastRenderedPageBreak/>
        <w:t>（五）执业助理医师申报执业医师资格考试的，还需同时提交执业助理医师资格证书和医师执业证书复印件；</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（六）报考所需的其它材料。</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其他报考程序按医师资格考试的有关规定执行。</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第三十条 师承和确有专长人员医师资格考试的组织管理与实施，按照医师资格考试有关规定执行。</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第三十一条 师承和确有专长人员医师资格考试合格线由卫生部医师资格考试委员会确定。</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考试成绩合格的，获得卫生部统一印制的《医师资格证书》。</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第五章 处罚</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第三十二条 申请出师考核和确有专长考核人员在申请或者参加考核中，有下列情形的，取消当年参加考核的资格，构成犯罪的，依法追究刑事责任：</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（一）假报姓名、年龄、学历、工龄、民族、户籍、学籍和伪造证件、证明、档案以取得申请考核资格的；</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（二）在考核中扰乱考核秩序的；</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（三）向考核人员行贿的；</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（四）威胁或公然侮辱、诽谤考核人员的；</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（五）有其它严重舞弊行为的。</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第三十三条 卫生行政部门、中医药管理部门工作人员违反本办法有关规定，出具假证明，提供假档案，在考核中弄</w:t>
      </w:r>
      <w:r w:rsidRPr="0008444B">
        <w:rPr>
          <w:rFonts w:ascii="仿宋_GB2312" w:eastAsia="仿宋_GB2312" w:hAnsi="Arial" w:cs="Arial" w:hint="eastAsia"/>
          <w:color w:val="333333"/>
          <w:kern w:val="0"/>
          <w:sz w:val="32"/>
          <w:szCs w:val="32"/>
        </w:rPr>
        <w:lastRenderedPageBreak/>
        <w:t>虚作假、玩忽职守、滥用职权、徇私舞弊，尚不构成犯罪的，依法给予行政处分；构成犯罪的，依法追究刑事责任。</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第三十四条 在医师资格考试过程中发生违规、违纪行为的，根据医师资格考试违规处理有关规定进行处罚。</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第六章 附则</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第三十五条 本办法所指传统医学临床实践是指取得有效行医资格人员从事的传统医学医疗活动，或者未取得有效行医资格人员但在中医、民族</w:t>
      </w:r>
      <w:proofErr w:type="gramStart"/>
      <w:r w:rsidRPr="0008444B">
        <w:rPr>
          <w:rFonts w:ascii="仿宋_GB2312" w:eastAsia="仿宋_GB2312" w:hAnsi="Arial" w:cs="Arial" w:hint="eastAsia"/>
          <w:color w:val="333333"/>
          <w:kern w:val="0"/>
          <w:sz w:val="32"/>
          <w:szCs w:val="32"/>
        </w:rPr>
        <w:t>医</w:t>
      </w:r>
      <w:proofErr w:type="gramEnd"/>
      <w:r w:rsidRPr="0008444B">
        <w:rPr>
          <w:rFonts w:ascii="仿宋_GB2312" w:eastAsia="仿宋_GB2312" w:hAnsi="Arial" w:cs="Arial" w:hint="eastAsia"/>
          <w:color w:val="333333"/>
          <w:kern w:val="0"/>
          <w:sz w:val="32"/>
          <w:szCs w:val="32"/>
        </w:rPr>
        <w:t>执业医师指导下从事的传统医学医疗实习活动。</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第三十六条 本办法由国家中医药管理局负责解释。</w:t>
      </w:r>
    </w:p>
    <w:p w:rsidR="004E76C0" w:rsidRPr="0008444B" w:rsidRDefault="004E76C0" w:rsidP="004E76C0">
      <w:pPr>
        <w:widowControl/>
        <w:shd w:val="clear" w:color="auto" w:fill="FFFFFF"/>
        <w:spacing w:line="360" w:lineRule="atLeast"/>
        <w:ind w:firstLine="480"/>
        <w:jc w:val="left"/>
        <w:rPr>
          <w:rFonts w:ascii="仿宋_GB2312" w:eastAsia="仿宋_GB2312" w:hAnsi="Arial" w:cs="Arial" w:hint="eastAsia"/>
          <w:color w:val="333333"/>
          <w:kern w:val="0"/>
          <w:sz w:val="32"/>
          <w:szCs w:val="32"/>
        </w:rPr>
      </w:pPr>
      <w:r w:rsidRPr="0008444B">
        <w:rPr>
          <w:rFonts w:ascii="仿宋_GB2312" w:eastAsia="仿宋_GB2312" w:hAnsi="Arial" w:cs="Arial" w:hint="eastAsia"/>
          <w:color w:val="333333"/>
          <w:kern w:val="0"/>
          <w:sz w:val="32"/>
          <w:szCs w:val="32"/>
        </w:rPr>
        <w:t>第三十七条 本办法自2007年2月1日起施行。1999年7月23日发布的《传统医学师承和确有专长人员医师资格考核考试暂行办法》同时废止。</w:t>
      </w:r>
    </w:p>
    <w:p w:rsidR="007C0AC6" w:rsidRPr="0008444B" w:rsidRDefault="007C0AC6">
      <w:pPr>
        <w:rPr>
          <w:rFonts w:ascii="仿宋_GB2312" w:eastAsia="仿宋_GB2312" w:hint="eastAsia"/>
          <w:sz w:val="32"/>
          <w:szCs w:val="32"/>
        </w:rPr>
      </w:pPr>
    </w:p>
    <w:sectPr w:rsidR="007C0AC6" w:rsidRPr="000844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188" w:rsidRDefault="00BC3188" w:rsidP="004E76C0">
      <w:r>
        <w:separator/>
      </w:r>
    </w:p>
  </w:endnote>
  <w:endnote w:type="continuationSeparator" w:id="0">
    <w:p w:rsidR="00BC3188" w:rsidRDefault="00BC3188" w:rsidP="004E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188" w:rsidRDefault="00BC3188" w:rsidP="004E76C0">
      <w:r>
        <w:separator/>
      </w:r>
    </w:p>
  </w:footnote>
  <w:footnote w:type="continuationSeparator" w:id="0">
    <w:p w:rsidR="00BC3188" w:rsidRDefault="00BC3188" w:rsidP="004E7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F79"/>
    <w:rsid w:val="0008444B"/>
    <w:rsid w:val="00352F79"/>
    <w:rsid w:val="004E76C0"/>
    <w:rsid w:val="007C0AC6"/>
    <w:rsid w:val="00B8296C"/>
    <w:rsid w:val="00BC3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E76C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7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76C0"/>
    <w:rPr>
      <w:sz w:val="18"/>
      <w:szCs w:val="18"/>
    </w:rPr>
  </w:style>
  <w:style w:type="paragraph" w:styleId="a4">
    <w:name w:val="footer"/>
    <w:basedOn w:val="a"/>
    <w:link w:val="Char0"/>
    <w:uiPriority w:val="99"/>
    <w:unhideWhenUsed/>
    <w:rsid w:val="004E76C0"/>
    <w:pPr>
      <w:tabs>
        <w:tab w:val="center" w:pos="4153"/>
        <w:tab w:val="right" w:pos="8306"/>
      </w:tabs>
      <w:snapToGrid w:val="0"/>
      <w:jc w:val="left"/>
    </w:pPr>
    <w:rPr>
      <w:sz w:val="18"/>
      <w:szCs w:val="18"/>
    </w:rPr>
  </w:style>
  <w:style w:type="character" w:customStyle="1" w:styleId="Char0">
    <w:name w:val="页脚 Char"/>
    <w:basedOn w:val="a0"/>
    <w:link w:val="a4"/>
    <w:uiPriority w:val="99"/>
    <w:rsid w:val="004E76C0"/>
    <w:rPr>
      <w:sz w:val="18"/>
      <w:szCs w:val="18"/>
    </w:rPr>
  </w:style>
  <w:style w:type="character" w:customStyle="1" w:styleId="2Char">
    <w:name w:val="标题 2 Char"/>
    <w:basedOn w:val="a0"/>
    <w:link w:val="2"/>
    <w:uiPriority w:val="9"/>
    <w:rsid w:val="004E76C0"/>
    <w:rPr>
      <w:rFonts w:ascii="宋体" w:eastAsia="宋体" w:hAnsi="宋体" w:cs="宋体"/>
      <w:b/>
      <w:bCs/>
      <w:kern w:val="0"/>
      <w:sz w:val="36"/>
      <w:szCs w:val="36"/>
    </w:rPr>
  </w:style>
  <w:style w:type="character" w:customStyle="1" w:styleId="headline-1-index">
    <w:name w:val="headline-1-index"/>
    <w:basedOn w:val="a0"/>
    <w:rsid w:val="004E76C0"/>
  </w:style>
  <w:style w:type="character" w:customStyle="1" w:styleId="headline-content">
    <w:name w:val="headline-content"/>
    <w:basedOn w:val="a0"/>
    <w:rsid w:val="004E76C0"/>
  </w:style>
  <w:style w:type="character" w:customStyle="1" w:styleId="textedit">
    <w:name w:val="text_edit"/>
    <w:basedOn w:val="a0"/>
    <w:rsid w:val="004E76C0"/>
  </w:style>
  <w:style w:type="character" w:styleId="a5">
    <w:name w:val="Hyperlink"/>
    <w:basedOn w:val="a0"/>
    <w:uiPriority w:val="99"/>
    <w:semiHidden/>
    <w:unhideWhenUsed/>
    <w:rsid w:val="004E76C0"/>
    <w:rPr>
      <w:color w:val="0000FF"/>
      <w:u w:val="single"/>
    </w:rPr>
  </w:style>
  <w:style w:type="paragraph" w:styleId="a6">
    <w:name w:val="Date"/>
    <w:basedOn w:val="a"/>
    <w:next w:val="a"/>
    <w:link w:val="Char1"/>
    <w:uiPriority w:val="99"/>
    <w:semiHidden/>
    <w:unhideWhenUsed/>
    <w:rsid w:val="0008444B"/>
    <w:pPr>
      <w:ind w:leftChars="2500" w:left="100"/>
    </w:pPr>
  </w:style>
  <w:style w:type="character" w:customStyle="1" w:styleId="Char1">
    <w:name w:val="日期 Char"/>
    <w:basedOn w:val="a0"/>
    <w:link w:val="a6"/>
    <w:uiPriority w:val="99"/>
    <w:semiHidden/>
    <w:rsid w:val="000844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E76C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7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76C0"/>
    <w:rPr>
      <w:sz w:val="18"/>
      <w:szCs w:val="18"/>
    </w:rPr>
  </w:style>
  <w:style w:type="paragraph" w:styleId="a4">
    <w:name w:val="footer"/>
    <w:basedOn w:val="a"/>
    <w:link w:val="Char0"/>
    <w:uiPriority w:val="99"/>
    <w:unhideWhenUsed/>
    <w:rsid w:val="004E76C0"/>
    <w:pPr>
      <w:tabs>
        <w:tab w:val="center" w:pos="4153"/>
        <w:tab w:val="right" w:pos="8306"/>
      </w:tabs>
      <w:snapToGrid w:val="0"/>
      <w:jc w:val="left"/>
    </w:pPr>
    <w:rPr>
      <w:sz w:val="18"/>
      <w:szCs w:val="18"/>
    </w:rPr>
  </w:style>
  <w:style w:type="character" w:customStyle="1" w:styleId="Char0">
    <w:name w:val="页脚 Char"/>
    <w:basedOn w:val="a0"/>
    <w:link w:val="a4"/>
    <w:uiPriority w:val="99"/>
    <w:rsid w:val="004E76C0"/>
    <w:rPr>
      <w:sz w:val="18"/>
      <w:szCs w:val="18"/>
    </w:rPr>
  </w:style>
  <w:style w:type="character" w:customStyle="1" w:styleId="2Char">
    <w:name w:val="标题 2 Char"/>
    <w:basedOn w:val="a0"/>
    <w:link w:val="2"/>
    <w:uiPriority w:val="9"/>
    <w:rsid w:val="004E76C0"/>
    <w:rPr>
      <w:rFonts w:ascii="宋体" w:eastAsia="宋体" w:hAnsi="宋体" w:cs="宋体"/>
      <w:b/>
      <w:bCs/>
      <w:kern w:val="0"/>
      <w:sz w:val="36"/>
      <w:szCs w:val="36"/>
    </w:rPr>
  </w:style>
  <w:style w:type="character" w:customStyle="1" w:styleId="headline-1-index">
    <w:name w:val="headline-1-index"/>
    <w:basedOn w:val="a0"/>
    <w:rsid w:val="004E76C0"/>
  </w:style>
  <w:style w:type="character" w:customStyle="1" w:styleId="headline-content">
    <w:name w:val="headline-content"/>
    <w:basedOn w:val="a0"/>
    <w:rsid w:val="004E76C0"/>
  </w:style>
  <w:style w:type="character" w:customStyle="1" w:styleId="textedit">
    <w:name w:val="text_edit"/>
    <w:basedOn w:val="a0"/>
    <w:rsid w:val="004E76C0"/>
  </w:style>
  <w:style w:type="character" w:styleId="a5">
    <w:name w:val="Hyperlink"/>
    <w:basedOn w:val="a0"/>
    <w:uiPriority w:val="99"/>
    <w:semiHidden/>
    <w:unhideWhenUsed/>
    <w:rsid w:val="004E76C0"/>
    <w:rPr>
      <w:color w:val="0000FF"/>
      <w:u w:val="single"/>
    </w:rPr>
  </w:style>
  <w:style w:type="paragraph" w:styleId="a6">
    <w:name w:val="Date"/>
    <w:basedOn w:val="a"/>
    <w:next w:val="a"/>
    <w:link w:val="Char1"/>
    <w:uiPriority w:val="99"/>
    <w:semiHidden/>
    <w:unhideWhenUsed/>
    <w:rsid w:val="0008444B"/>
    <w:pPr>
      <w:ind w:leftChars="2500" w:left="100"/>
    </w:pPr>
  </w:style>
  <w:style w:type="character" w:customStyle="1" w:styleId="Char1">
    <w:name w:val="日期 Char"/>
    <w:basedOn w:val="a0"/>
    <w:link w:val="a6"/>
    <w:uiPriority w:val="99"/>
    <w:semiHidden/>
    <w:rsid w:val="0008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641590">
      <w:bodyDiv w:val="1"/>
      <w:marLeft w:val="0"/>
      <w:marRight w:val="0"/>
      <w:marTop w:val="0"/>
      <w:marBottom w:val="0"/>
      <w:divBdr>
        <w:top w:val="none" w:sz="0" w:space="0" w:color="auto"/>
        <w:left w:val="none" w:sz="0" w:space="0" w:color="auto"/>
        <w:bottom w:val="none" w:sz="0" w:space="0" w:color="auto"/>
        <w:right w:val="none" w:sz="0" w:space="0" w:color="auto"/>
      </w:divBdr>
      <w:divsChild>
        <w:div w:id="1984265400">
          <w:marLeft w:val="0"/>
          <w:marRight w:val="0"/>
          <w:marTop w:val="225"/>
          <w:marBottom w:val="75"/>
          <w:divBdr>
            <w:top w:val="none" w:sz="0" w:space="0" w:color="auto"/>
            <w:left w:val="none" w:sz="0" w:space="0" w:color="auto"/>
            <w:bottom w:val="none" w:sz="0" w:space="0" w:color="auto"/>
            <w:right w:val="none" w:sz="0" w:space="0" w:color="auto"/>
          </w:divBdr>
        </w:div>
        <w:div w:id="1522082289">
          <w:marLeft w:val="0"/>
          <w:marRight w:val="0"/>
          <w:marTop w:val="225"/>
          <w:marBottom w:val="75"/>
          <w:divBdr>
            <w:top w:val="none" w:sz="0" w:space="0" w:color="auto"/>
            <w:left w:val="none" w:sz="0" w:space="0" w:color="auto"/>
            <w:bottom w:val="none" w:sz="0" w:space="0" w:color="auto"/>
            <w:right w:val="none" w:sz="0" w:space="0" w:color="auto"/>
          </w:divBdr>
        </w:div>
        <w:div w:id="643781226">
          <w:marLeft w:val="0"/>
          <w:marRight w:val="0"/>
          <w:marTop w:val="225"/>
          <w:marBottom w:val="75"/>
          <w:divBdr>
            <w:top w:val="none" w:sz="0" w:space="0" w:color="auto"/>
            <w:left w:val="none" w:sz="0" w:space="0" w:color="auto"/>
            <w:bottom w:val="none" w:sz="0" w:space="0" w:color="auto"/>
            <w:right w:val="none" w:sz="0" w:space="0" w:color="auto"/>
          </w:divBdr>
        </w:div>
        <w:div w:id="1120564545">
          <w:marLeft w:val="0"/>
          <w:marRight w:val="0"/>
          <w:marTop w:val="225"/>
          <w:marBottom w:val="75"/>
          <w:divBdr>
            <w:top w:val="none" w:sz="0" w:space="0" w:color="auto"/>
            <w:left w:val="none" w:sz="0" w:space="0" w:color="auto"/>
            <w:bottom w:val="none" w:sz="0" w:space="0" w:color="auto"/>
            <w:right w:val="none" w:sz="0" w:space="0" w:color="auto"/>
          </w:divBdr>
        </w:div>
        <w:div w:id="1646812093">
          <w:marLeft w:val="0"/>
          <w:marRight w:val="0"/>
          <w:marTop w:val="225"/>
          <w:marBottom w:val="75"/>
          <w:divBdr>
            <w:top w:val="none" w:sz="0" w:space="0" w:color="auto"/>
            <w:left w:val="none" w:sz="0" w:space="0" w:color="auto"/>
            <w:bottom w:val="none" w:sz="0" w:space="0" w:color="auto"/>
            <w:right w:val="none" w:sz="0" w:space="0" w:color="auto"/>
          </w:divBdr>
        </w:div>
        <w:div w:id="342511008">
          <w:marLeft w:val="0"/>
          <w:marRight w:val="0"/>
          <w:marTop w:val="225"/>
          <w:marBottom w:val="75"/>
          <w:divBdr>
            <w:top w:val="none" w:sz="0" w:space="0" w:color="auto"/>
            <w:left w:val="none" w:sz="0" w:space="0" w:color="auto"/>
            <w:bottom w:val="none" w:sz="0" w:space="0" w:color="auto"/>
            <w:right w:val="none" w:sz="0" w:space="0" w:color="auto"/>
          </w:divBdr>
        </w:div>
        <w:div w:id="466515201">
          <w:marLeft w:val="0"/>
          <w:marRight w:val="0"/>
          <w:marTop w:val="225"/>
          <w:marBottom w:val="75"/>
          <w:divBdr>
            <w:top w:val="none" w:sz="0" w:space="0" w:color="auto"/>
            <w:left w:val="none" w:sz="0" w:space="0" w:color="auto"/>
            <w:bottom w:val="none" w:sz="0" w:space="0" w:color="auto"/>
            <w:right w:val="none" w:sz="0" w:space="0" w:color="auto"/>
          </w:divBdr>
        </w:div>
        <w:div w:id="1117674953">
          <w:marLeft w:val="0"/>
          <w:marRight w:val="0"/>
          <w:marTop w:val="225"/>
          <w:marBottom w:val="75"/>
          <w:divBdr>
            <w:top w:val="none" w:sz="0" w:space="0" w:color="auto"/>
            <w:left w:val="none" w:sz="0" w:space="0" w:color="auto"/>
            <w:bottom w:val="none" w:sz="0" w:space="0" w:color="auto"/>
            <w:right w:val="none" w:sz="0" w:space="0" w:color="auto"/>
          </w:divBdr>
        </w:div>
        <w:div w:id="2042436843">
          <w:marLeft w:val="0"/>
          <w:marRight w:val="0"/>
          <w:marTop w:val="225"/>
          <w:marBottom w:val="75"/>
          <w:divBdr>
            <w:top w:val="none" w:sz="0" w:space="0" w:color="auto"/>
            <w:left w:val="none" w:sz="0" w:space="0" w:color="auto"/>
            <w:bottom w:val="none" w:sz="0" w:space="0" w:color="auto"/>
            <w:right w:val="none" w:sz="0" w:space="0" w:color="auto"/>
          </w:divBdr>
        </w:div>
        <w:div w:id="2135052983">
          <w:marLeft w:val="0"/>
          <w:marRight w:val="0"/>
          <w:marTop w:val="225"/>
          <w:marBottom w:val="75"/>
          <w:divBdr>
            <w:top w:val="none" w:sz="0" w:space="0" w:color="auto"/>
            <w:left w:val="none" w:sz="0" w:space="0" w:color="auto"/>
            <w:bottom w:val="none" w:sz="0" w:space="0" w:color="auto"/>
            <w:right w:val="none" w:sz="0" w:space="0" w:color="auto"/>
          </w:divBdr>
        </w:div>
        <w:div w:id="1566913228">
          <w:marLeft w:val="0"/>
          <w:marRight w:val="0"/>
          <w:marTop w:val="225"/>
          <w:marBottom w:val="75"/>
          <w:divBdr>
            <w:top w:val="none" w:sz="0" w:space="0" w:color="auto"/>
            <w:left w:val="none" w:sz="0" w:space="0" w:color="auto"/>
            <w:bottom w:val="none" w:sz="0" w:space="0" w:color="auto"/>
            <w:right w:val="none" w:sz="0" w:space="0" w:color="auto"/>
          </w:divBdr>
        </w:div>
        <w:div w:id="1322656488">
          <w:marLeft w:val="0"/>
          <w:marRight w:val="0"/>
          <w:marTop w:val="225"/>
          <w:marBottom w:val="75"/>
          <w:divBdr>
            <w:top w:val="none" w:sz="0" w:space="0" w:color="auto"/>
            <w:left w:val="none" w:sz="0" w:space="0" w:color="auto"/>
            <w:bottom w:val="none" w:sz="0" w:space="0" w:color="auto"/>
            <w:right w:val="none" w:sz="0" w:space="0" w:color="auto"/>
          </w:divBdr>
        </w:div>
        <w:div w:id="970936421">
          <w:marLeft w:val="0"/>
          <w:marRight w:val="0"/>
          <w:marTop w:val="225"/>
          <w:marBottom w:val="75"/>
          <w:divBdr>
            <w:top w:val="none" w:sz="0" w:space="0" w:color="auto"/>
            <w:left w:val="none" w:sz="0" w:space="0" w:color="auto"/>
            <w:bottom w:val="none" w:sz="0" w:space="0" w:color="auto"/>
            <w:right w:val="none" w:sz="0" w:space="0" w:color="auto"/>
          </w:divBdr>
        </w:div>
        <w:div w:id="1282226240">
          <w:marLeft w:val="0"/>
          <w:marRight w:val="0"/>
          <w:marTop w:val="225"/>
          <w:marBottom w:val="75"/>
          <w:divBdr>
            <w:top w:val="none" w:sz="0" w:space="0" w:color="auto"/>
            <w:left w:val="none" w:sz="0" w:space="0" w:color="auto"/>
            <w:bottom w:val="none" w:sz="0" w:space="0" w:color="auto"/>
            <w:right w:val="none" w:sz="0" w:space="0" w:color="auto"/>
          </w:divBdr>
        </w:div>
        <w:div w:id="2038120285">
          <w:marLeft w:val="0"/>
          <w:marRight w:val="0"/>
          <w:marTop w:val="225"/>
          <w:marBottom w:val="75"/>
          <w:divBdr>
            <w:top w:val="none" w:sz="0" w:space="0" w:color="auto"/>
            <w:left w:val="none" w:sz="0" w:space="0" w:color="auto"/>
            <w:bottom w:val="none" w:sz="0" w:space="0" w:color="auto"/>
            <w:right w:val="none" w:sz="0" w:space="0" w:color="auto"/>
          </w:divBdr>
        </w:div>
        <w:div w:id="1740395943">
          <w:marLeft w:val="0"/>
          <w:marRight w:val="0"/>
          <w:marTop w:val="225"/>
          <w:marBottom w:val="75"/>
          <w:divBdr>
            <w:top w:val="none" w:sz="0" w:space="0" w:color="auto"/>
            <w:left w:val="none" w:sz="0" w:space="0" w:color="auto"/>
            <w:bottom w:val="none" w:sz="0" w:space="0" w:color="auto"/>
            <w:right w:val="none" w:sz="0" w:space="0" w:color="auto"/>
          </w:divBdr>
        </w:div>
        <w:div w:id="386144821">
          <w:marLeft w:val="0"/>
          <w:marRight w:val="0"/>
          <w:marTop w:val="225"/>
          <w:marBottom w:val="75"/>
          <w:divBdr>
            <w:top w:val="none" w:sz="0" w:space="0" w:color="auto"/>
            <w:left w:val="none" w:sz="0" w:space="0" w:color="auto"/>
            <w:bottom w:val="none" w:sz="0" w:space="0" w:color="auto"/>
            <w:right w:val="none" w:sz="0" w:space="0" w:color="auto"/>
          </w:divBdr>
        </w:div>
        <w:div w:id="42170721">
          <w:marLeft w:val="0"/>
          <w:marRight w:val="0"/>
          <w:marTop w:val="225"/>
          <w:marBottom w:val="75"/>
          <w:divBdr>
            <w:top w:val="none" w:sz="0" w:space="0" w:color="auto"/>
            <w:left w:val="none" w:sz="0" w:space="0" w:color="auto"/>
            <w:bottom w:val="none" w:sz="0" w:space="0" w:color="auto"/>
            <w:right w:val="none" w:sz="0" w:space="0" w:color="auto"/>
          </w:divBdr>
        </w:div>
        <w:div w:id="805665905">
          <w:marLeft w:val="0"/>
          <w:marRight w:val="0"/>
          <w:marTop w:val="225"/>
          <w:marBottom w:val="75"/>
          <w:divBdr>
            <w:top w:val="none" w:sz="0" w:space="0" w:color="auto"/>
            <w:left w:val="none" w:sz="0" w:space="0" w:color="auto"/>
            <w:bottom w:val="none" w:sz="0" w:space="0" w:color="auto"/>
            <w:right w:val="none" w:sz="0" w:space="0" w:color="auto"/>
          </w:divBdr>
        </w:div>
        <w:div w:id="792674432">
          <w:marLeft w:val="0"/>
          <w:marRight w:val="0"/>
          <w:marTop w:val="225"/>
          <w:marBottom w:val="75"/>
          <w:divBdr>
            <w:top w:val="none" w:sz="0" w:space="0" w:color="auto"/>
            <w:left w:val="none" w:sz="0" w:space="0" w:color="auto"/>
            <w:bottom w:val="none" w:sz="0" w:space="0" w:color="auto"/>
            <w:right w:val="none" w:sz="0" w:space="0" w:color="auto"/>
          </w:divBdr>
        </w:div>
        <w:div w:id="479807481">
          <w:marLeft w:val="0"/>
          <w:marRight w:val="0"/>
          <w:marTop w:val="225"/>
          <w:marBottom w:val="75"/>
          <w:divBdr>
            <w:top w:val="none" w:sz="0" w:space="0" w:color="auto"/>
            <w:left w:val="none" w:sz="0" w:space="0" w:color="auto"/>
            <w:bottom w:val="none" w:sz="0" w:space="0" w:color="auto"/>
            <w:right w:val="none" w:sz="0" w:space="0" w:color="auto"/>
          </w:divBdr>
        </w:div>
        <w:div w:id="859508938">
          <w:marLeft w:val="0"/>
          <w:marRight w:val="0"/>
          <w:marTop w:val="225"/>
          <w:marBottom w:val="75"/>
          <w:divBdr>
            <w:top w:val="none" w:sz="0" w:space="0" w:color="auto"/>
            <w:left w:val="none" w:sz="0" w:space="0" w:color="auto"/>
            <w:bottom w:val="none" w:sz="0" w:space="0" w:color="auto"/>
            <w:right w:val="none" w:sz="0" w:space="0" w:color="auto"/>
          </w:divBdr>
        </w:div>
        <w:div w:id="522598949">
          <w:marLeft w:val="0"/>
          <w:marRight w:val="0"/>
          <w:marTop w:val="225"/>
          <w:marBottom w:val="75"/>
          <w:divBdr>
            <w:top w:val="none" w:sz="0" w:space="0" w:color="auto"/>
            <w:left w:val="none" w:sz="0" w:space="0" w:color="auto"/>
            <w:bottom w:val="none" w:sz="0" w:space="0" w:color="auto"/>
            <w:right w:val="none" w:sz="0" w:space="0" w:color="auto"/>
          </w:divBdr>
        </w:div>
        <w:div w:id="860554384">
          <w:marLeft w:val="0"/>
          <w:marRight w:val="0"/>
          <w:marTop w:val="225"/>
          <w:marBottom w:val="75"/>
          <w:divBdr>
            <w:top w:val="none" w:sz="0" w:space="0" w:color="auto"/>
            <w:left w:val="none" w:sz="0" w:space="0" w:color="auto"/>
            <w:bottom w:val="none" w:sz="0" w:space="0" w:color="auto"/>
            <w:right w:val="none" w:sz="0" w:space="0" w:color="auto"/>
          </w:divBdr>
        </w:div>
        <w:div w:id="342977628">
          <w:marLeft w:val="0"/>
          <w:marRight w:val="0"/>
          <w:marTop w:val="225"/>
          <w:marBottom w:val="75"/>
          <w:divBdr>
            <w:top w:val="none" w:sz="0" w:space="0" w:color="auto"/>
            <w:left w:val="none" w:sz="0" w:space="0" w:color="auto"/>
            <w:bottom w:val="none" w:sz="0" w:space="0" w:color="auto"/>
            <w:right w:val="none" w:sz="0" w:space="0" w:color="auto"/>
          </w:divBdr>
        </w:div>
        <w:div w:id="981468923">
          <w:marLeft w:val="0"/>
          <w:marRight w:val="0"/>
          <w:marTop w:val="225"/>
          <w:marBottom w:val="75"/>
          <w:divBdr>
            <w:top w:val="none" w:sz="0" w:space="0" w:color="auto"/>
            <w:left w:val="none" w:sz="0" w:space="0" w:color="auto"/>
            <w:bottom w:val="none" w:sz="0" w:space="0" w:color="auto"/>
            <w:right w:val="none" w:sz="0" w:space="0" w:color="auto"/>
          </w:divBdr>
        </w:div>
        <w:div w:id="1217818775">
          <w:marLeft w:val="0"/>
          <w:marRight w:val="0"/>
          <w:marTop w:val="225"/>
          <w:marBottom w:val="75"/>
          <w:divBdr>
            <w:top w:val="none" w:sz="0" w:space="0" w:color="auto"/>
            <w:left w:val="none" w:sz="0" w:space="0" w:color="auto"/>
            <w:bottom w:val="none" w:sz="0" w:space="0" w:color="auto"/>
            <w:right w:val="none" w:sz="0" w:space="0" w:color="auto"/>
          </w:divBdr>
        </w:div>
        <w:div w:id="1968392913">
          <w:marLeft w:val="0"/>
          <w:marRight w:val="0"/>
          <w:marTop w:val="225"/>
          <w:marBottom w:val="75"/>
          <w:divBdr>
            <w:top w:val="none" w:sz="0" w:space="0" w:color="auto"/>
            <w:left w:val="none" w:sz="0" w:space="0" w:color="auto"/>
            <w:bottom w:val="none" w:sz="0" w:space="0" w:color="auto"/>
            <w:right w:val="none" w:sz="0" w:space="0" w:color="auto"/>
          </w:divBdr>
        </w:div>
        <w:div w:id="1193768762">
          <w:marLeft w:val="0"/>
          <w:marRight w:val="0"/>
          <w:marTop w:val="225"/>
          <w:marBottom w:val="75"/>
          <w:divBdr>
            <w:top w:val="none" w:sz="0" w:space="0" w:color="auto"/>
            <w:left w:val="none" w:sz="0" w:space="0" w:color="auto"/>
            <w:bottom w:val="none" w:sz="0" w:space="0" w:color="auto"/>
            <w:right w:val="none" w:sz="0" w:space="0" w:color="auto"/>
          </w:divBdr>
        </w:div>
        <w:div w:id="258876523">
          <w:marLeft w:val="0"/>
          <w:marRight w:val="0"/>
          <w:marTop w:val="225"/>
          <w:marBottom w:val="75"/>
          <w:divBdr>
            <w:top w:val="none" w:sz="0" w:space="0" w:color="auto"/>
            <w:left w:val="none" w:sz="0" w:space="0" w:color="auto"/>
            <w:bottom w:val="none" w:sz="0" w:space="0" w:color="auto"/>
            <w:right w:val="none" w:sz="0" w:space="0" w:color="auto"/>
          </w:divBdr>
        </w:div>
        <w:div w:id="927275459">
          <w:marLeft w:val="0"/>
          <w:marRight w:val="0"/>
          <w:marTop w:val="225"/>
          <w:marBottom w:val="75"/>
          <w:divBdr>
            <w:top w:val="none" w:sz="0" w:space="0" w:color="auto"/>
            <w:left w:val="none" w:sz="0" w:space="0" w:color="auto"/>
            <w:bottom w:val="none" w:sz="0" w:space="0" w:color="auto"/>
            <w:right w:val="none" w:sz="0" w:space="0" w:color="auto"/>
          </w:divBdr>
        </w:div>
        <w:div w:id="1579830611">
          <w:marLeft w:val="0"/>
          <w:marRight w:val="0"/>
          <w:marTop w:val="225"/>
          <w:marBottom w:val="75"/>
          <w:divBdr>
            <w:top w:val="none" w:sz="0" w:space="0" w:color="auto"/>
            <w:left w:val="none" w:sz="0" w:space="0" w:color="auto"/>
            <w:bottom w:val="none" w:sz="0" w:space="0" w:color="auto"/>
            <w:right w:val="none" w:sz="0" w:space="0" w:color="auto"/>
          </w:divBdr>
        </w:div>
        <w:div w:id="3552666">
          <w:marLeft w:val="0"/>
          <w:marRight w:val="0"/>
          <w:marTop w:val="225"/>
          <w:marBottom w:val="75"/>
          <w:divBdr>
            <w:top w:val="none" w:sz="0" w:space="0" w:color="auto"/>
            <w:left w:val="none" w:sz="0" w:space="0" w:color="auto"/>
            <w:bottom w:val="none" w:sz="0" w:space="0" w:color="auto"/>
            <w:right w:val="none" w:sz="0" w:space="0" w:color="auto"/>
          </w:divBdr>
        </w:div>
        <w:div w:id="1765105452">
          <w:marLeft w:val="0"/>
          <w:marRight w:val="0"/>
          <w:marTop w:val="225"/>
          <w:marBottom w:val="75"/>
          <w:divBdr>
            <w:top w:val="none" w:sz="0" w:space="0" w:color="auto"/>
            <w:left w:val="none" w:sz="0" w:space="0" w:color="auto"/>
            <w:bottom w:val="none" w:sz="0" w:space="0" w:color="auto"/>
            <w:right w:val="none" w:sz="0" w:space="0" w:color="auto"/>
          </w:divBdr>
        </w:div>
        <w:div w:id="1234898423">
          <w:marLeft w:val="0"/>
          <w:marRight w:val="0"/>
          <w:marTop w:val="225"/>
          <w:marBottom w:val="75"/>
          <w:divBdr>
            <w:top w:val="none" w:sz="0" w:space="0" w:color="auto"/>
            <w:left w:val="none" w:sz="0" w:space="0" w:color="auto"/>
            <w:bottom w:val="none" w:sz="0" w:space="0" w:color="auto"/>
            <w:right w:val="none" w:sz="0" w:space="0" w:color="auto"/>
          </w:divBdr>
        </w:div>
        <w:div w:id="1427313339">
          <w:marLeft w:val="0"/>
          <w:marRight w:val="0"/>
          <w:marTop w:val="225"/>
          <w:marBottom w:val="75"/>
          <w:divBdr>
            <w:top w:val="none" w:sz="0" w:space="0" w:color="auto"/>
            <w:left w:val="none" w:sz="0" w:space="0" w:color="auto"/>
            <w:bottom w:val="none" w:sz="0" w:space="0" w:color="auto"/>
            <w:right w:val="none" w:sz="0" w:space="0" w:color="auto"/>
          </w:divBdr>
        </w:div>
        <w:div w:id="446506658">
          <w:marLeft w:val="0"/>
          <w:marRight w:val="0"/>
          <w:marTop w:val="225"/>
          <w:marBottom w:val="75"/>
          <w:divBdr>
            <w:top w:val="none" w:sz="0" w:space="0" w:color="auto"/>
            <w:left w:val="none" w:sz="0" w:space="0" w:color="auto"/>
            <w:bottom w:val="none" w:sz="0" w:space="0" w:color="auto"/>
            <w:right w:val="none" w:sz="0" w:space="0" w:color="auto"/>
          </w:divBdr>
        </w:div>
        <w:div w:id="674840154">
          <w:marLeft w:val="0"/>
          <w:marRight w:val="0"/>
          <w:marTop w:val="225"/>
          <w:marBottom w:val="75"/>
          <w:divBdr>
            <w:top w:val="none" w:sz="0" w:space="0" w:color="auto"/>
            <w:left w:val="none" w:sz="0" w:space="0" w:color="auto"/>
            <w:bottom w:val="none" w:sz="0" w:space="0" w:color="auto"/>
            <w:right w:val="none" w:sz="0" w:space="0" w:color="auto"/>
          </w:divBdr>
        </w:div>
        <w:div w:id="690843917">
          <w:marLeft w:val="0"/>
          <w:marRight w:val="0"/>
          <w:marTop w:val="225"/>
          <w:marBottom w:val="75"/>
          <w:divBdr>
            <w:top w:val="none" w:sz="0" w:space="0" w:color="auto"/>
            <w:left w:val="none" w:sz="0" w:space="0" w:color="auto"/>
            <w:bottom w:val="none" w:sz="0" w:space="0" w:color="auto"/>
            <w:right w:val="none" w:sz="0" w:space="0" w:color="auto"/>
          </w:divBdr>
        </w:div>
        <w:div w:id="414862945">
          <w:marLeft w:val="0"/>
          <w:marRight w:val="0"/>
          <w:marTop w:val="225"/>
          <w:marBottom w:val="75"/>
          <w:divBdr>
            <w:top w:val="none" w:sz="0" w:space="0" w:color="auto"/>
            <w:left w:val="none" w:sz="0" w:space="0" w:color="auto"/>
            <w:bottom w:val="none" w:sz="0" w:space="0" w:color="auto"/>
            <w:right w:val="none" w:sz="0" w:space="0" w:color="auto"/>
          </w:divBdr>
        </w:div>
        <w:div w:id="168759024">
          <w:marLeft w:val="0"/>
          <w:marRight w:val="0"/>
          <w:marTop w:val="225"/>
          <w:marBottom w:val="75"/>
          <w:divBdr>
            <w:top w:val="none" w:sz="0" w:space="0" w:color="auto"/>
            <w:left w:val="none" w:sz="0" w:space="0" w:color="auto"/>
            <w:bottom w:val="none" w:sz="0" w:space="0" w:color="auto"/>
            <w:right w:val="none" w:sz="0" w:space="0" w:color="auto"/>
          </w:divBdr>
        </w:div>
        <w:div w:id="717051925">
          <w:marLeft w:val="0"/>
          <w:marRight w:val="0"/>
          <w:marTop w:val="225"/>
          <w:marBottom w:val="75"/>
          <w:divBdr>
            <w:top w:val="none" w:sz="0" w:space="0" w:color="auto"/>
            <w:left w:val="none" w:sz="0" w:space="0" w:color="auto"/>
            <w:bottom w:val="none" w:sz="0" w:space="0" w:color="auto"/>
            <w:right w:val="none" w:sz="0" w:space="0" w:color="auto"/>
          </w:divBdr>
        </w:div>
        <w:div w:id="973103728">
          <w:marLeft w:val="0"/>
          <w:marRight w:val="0"/>
          <w:marTop w:val="225"/>
          <w:marBottom w:val="75"/>
          <w:divBdr>
            <w:top w:val="none" w:sz="0" w:space="0" w:color="auto"/>
            <w:left w:val="none" w:sz="0" w:space="0" w:color="auto"/>
            <w:bottom w:val="none" w:sz="0" w:space="0" w:color="auto"/>
            <w:right w:val="none" w:sz="0" w:space="0" w:color="auto"/>
          </w:divBdr>
        </w:div>
        <w:div w:id="251354606">
          <w:marLeft w:val="0"/>
          <w:marRight w:val="0"/>
          <w:marTop w:val="225"/>
          <w:marBottom w:val="75"/>
          <w:divBdr>
            <w:top w:val="none" w:sz="0" w:space="0" w:color="auto"/>
            <w:left w:val="none" w:sz="0" w:space="0" w:color="auto"/>
            <w:bottom w:val="none" w:sz="0" w:space="0" w:color="auto"/>
            <w:right w:val="none" w:sz="0" w:space="0" w:color="auto"/>
          </w:divBdr>
        </w:div>
        <w:div w:id="75131682">
          <w:marLeft w:val="0"/>
          <w:marRight w:val="0"/>
          <w:marTop w:val="225"/>
          <w:marBottom w:val="75"/>
          <w:divBdr>
            <w:top w:val="none" w:sz="0" w:space="0" w:color="auto"/>
            <w:left w:val="none" w:sz="0" w:space="0" w:color="auto"/>
            <w:bottom w:val="none" w:sz="0" w:space="0" w:color="auto"/>
            <w:right w:val="none" w:sz="0" w:space="0" w:color="auto"/>
          </w:divBdr>
        </w:div>
        <w:div w:id="264188938">
          <w:marLeft w:val="0"/>
          <w:marRight w:val="0"/>
          <w:marTop w:val="225"/>
          <w:marBottom w:val="75"/>
          <w:divBdr>
            <w:top w:val="none" w:sz="0" w:space="0" w:color="auto"/>
            <w:left w:val="none" w:sz="0" w:space="0" w:color="auto"/>
            <w:bottom w:val="none" w:sz="0" w:space="0" w:color="auto"/>
            <w:right w:val="none" w:sz="0" w:space="0" w:color="auto"/>
          </w:divBdr>
        </w:div>
        <w:div w:id="2040163644">
          <w:marLeft w:val="0"/>
          <w:marRight w:val="0"/>
          <w:marTop w:val="225"/>
          <w:marBottom w:val="75"/>
          <w:divBdr>
            <w:top w:val="none" w:sz="0" w:space="0" w:color="auto"/>
            <w:left w:val="none" w:sz="0" w:space="0" w:color="auto"/>
            <w:bottom w:val="none" w:sz="0" w:space="0" w:color="auto"/>
            <w:right w:val="none" w:sz="0" w:space="0" w:color="auto"/>
          </w:divBdr>
        </w:div>
        <w:div w:id="1134058232">
          <w:marLeft w:val="0"/>
          <w:marRight w:val="0"/>
          <w:marTop w:val="225"/>
          <w:marBottom w:val="75"/>
          <w:divBdr>
            <w:top w:val="none" w:sz="0" w:space="0" w:color="auto"/>
            <w:left w:val="none" w:sz="0" w:space="0" w:color="auto"/>
            <w:bottom w:val="none" w:sz="0" w:space="0" w:color="auto"/>
            <w:right w:val="none" w:sz="0" w:space="0" w:color="auto"/>
          </w:divBdr>
        </w:div>
        <w:div w:id="2095517560">
          <w:marLeft w:val="0"/>
          <w:marRight w:val="0"/>
          <w:marTop w:val="225"/>
          <w:marBottom w:val="75"/>
          <w:divBdr>
            <w:top w:val="none" w:sz="0" w:space="0" w:color="auto"/>
            <w:left w:val="none" w:sz="0" w:space="0" w:color="auto"/>
            <w:bottom w:val="none" w:sz="0" w:space="0" w:color="auto"/>
            <w:right w:val="none" w:sz="0" w:space="0" w:color="auto"/>
          </w:divBdr>
        </w:div>
        <w:div w:id="1999653640">
          <w:marLeft w:val="0"/>
          <w:marRight w:val="0"/>
          <w:marTop w:val="225"/>
          <w:marBottom w:val="75"/>
          <w:divBdr>
            <w:top w:val="none" w:sz="0" w:space="0" w:color="auto"/>
            <w:left w:val="none" w:sz="0" w:space="0" w:color="auto"/>
            <w:bottom w:val="none" w:sz="0" w:space="0" w:color="auto"/>
            <w:right w:val="none" w:sz="0" w:space="0" w:color="auto"/>
          </w:divBdr>
        </w:div>
        <w:div w:id="154298050">
          <w:marLeft w:val="0"/>
          <w:marRight w:val="0"/>
          <w:marTop w:val="225"/>
          <w:marBottom w:val="75"/>
          <w:divBdr>
            <w:top w:val="none" w:sz="0" w:space="0" w:color="auto"/>
            <w:left w:val="none" w:sz="0" w:space="0" w:color="auto"/>
            <w:bottom w:val="none" w:sz="0" w:space="0" w:color="auto"/>
            <w:right w:val="none" w:sz="0" w:space="0" w:color="auto"/>
          </w:divBdr>
        </w:div>
        <w:div w:id="909852531">
          <w:marLeft w:val="0"/>
          <w:marRight w:val="0"/>
          <w:marTop w:val="225"/>
          <w:marBottom w:val="75"/>
          <w:divBdr>
            <w:top w:val="none" w:sz="0" w:space="0" w:color="auto"/>
            <w:left w:val="none" w:sz="0" w:space="0" w:color="auto"/>
            <w:bottom w:val="none" w:sz="0" w:space="0" w:color="auto"/>
            <w:right w:val="none" w:sz="0" w:space="0" w:color="auto"/>
          </w:divBdr>
        </w:div>
        <w:div w:id="1098529277">
          <w:marLeft w:val="0"/>
          <w:marRight w:val="0"/>
          <w:marTop w:val="225"/>
          <w:marBottom w:val="75"/>
          <w:divBdr>
            <w:top w:val="none" w:sz="0" w:space="0" w:color="auto"/>
            <w:left w:val="none" w:sz="0" w:space="0" w:color="auto"/>
            <w:bottom w:val="none" w:sz="0" w:space="0" w:color="auto"/>
            <w:right w:val="none" w:sz="0" w:space="0" w:color="auto"/>
          </w:divBdr>
        </w:div>
        <w:div w:id="664669108">
          <w:marLeft w:val="0"/>
          <w:marRight w:val="0"/>
          <w:marTop w:val="225"/>
          <w:marBottom w:val="75"/>
          <w:divBdr>
            <w:top w:val="none" w:sz="0" w:space="0" w:color="auto"/>
            <w:left w:val="none" w:sz="0" w:space="0" w:color="auto"/>
            <w:bottom w:val="none" w:sz="0" w:space="0" w:color="auto"/>
            <w:right w:val="none" w:sz="0" w:space="0" w:color="auto"/>
          </w:divBdr>
        </w:div>
        <w:div w:id="33845522">
          <w:marLeft w:val="0"/>
          <w:marRight w:val="0"/>
          <w:marTop w:val="225"/>
          <w:marBottom w:val="75"/>
          <w:divBdr>
            <w:top w:val="none" w:sz="0" w:space="0" w:color="auto"/>
            <w:left w:val="none" w:sz="0" w:space="0" w:color="auto"/>
            <w:bottom w:val="none" w:sz="0" w:space="0" w:color="auto"/>
            <w:right w:val="none" w:sz="0" w:space="0" w:color="auto"/>
          </w:divBdr>
        </w:div>
        <w:div w:id="1946113707">
          <w:marLeft w:val="0"/>
          <w:marRight w:val="0"/>
          <w:marTop w:val="225"/>
          <w:marBottom w:val="75"/>
          <w:divBdr>
            <w:top w:val="none" w:sz="0" w:space="0" w:color="auto"/>
            <w:left w:val="none" w:sz="0" w:space="0" w:color="auto"/>
            <w:bottom w:val="none" w:sz="0" w:space="0" w:color="auto"/>
            <w:right w:val="none" w:sz="0" w:space="0" w:color="auto"/>
          </w:divBdr>
        </w:div>
        <w:div w:id="72507954">
          <w:marLeft w:val="0"/>
          <w:marRight w:val="0"/>
          <w:marTop w:val="225"/>
          <w:marBottom w:val="75"/>
          <w:divBdr>
            <w:top w:val="none" w:sz="0" w:space="0" w:color="auto"/>
            <w:left w:val="none" w:sz="0" w:space="0" w:color="auto"/>
            <w:bottom w:val="none" w:sz="0" w:space="0" w:color="auto"/>
            <w:right w:val="none" w:sz="0" w:space="0" w:color="auto"/>
          </w:divBdr>
        </w:div>
        <w:div w:id="988752202">
          <w:marLeft w:val="0"/>
          <w:marRight w:val="0"/>
          <w:marTop w:val="225"/>
          <w:marBottom w:val="75"/>
          <w:divBdr>
            <w:top w:val="none" w:sz="0" w:space="0" w:color="auto"/>
            <w:left w:val="none" w:sz="0" w:space="0" w:color="auto"/>
            <w:bottom w:val="none" w:sz="0" w:space="0" w:color="auto"/>
            <w:right w:val="none" w:sz="0" w:space="0" w:color="auto"/>
          </w:divBdr>
        </w:div>
        <w:div w:id="283657297">
          <w:marLeft w:val="0"/>
          <w:marRight w:val="0"/>
          <w:marTop w:val="225"/>
          <w:marBottom w:val="75"/>
          <w:divBdr>
            <w:top w:val="none" w:sz="0" w:space="0" w:color="auto"/>
            <w:left w:val="none" w:sz="0" w:space="0" w:color="auto"/>
            <w:bottom w:val="none" w:sz="0" w:space="0" w:color="auto"/>
            <w:right w:val="none" w:sz="0" w:space="0" w:color="auto"/>
          </w:divBdr>
        </w:div>
        <w:div w:id="17388212">
          <w:marLeft w:val="0"/>
          <w:marRight w:val="0"/>
          <w:marTop w:val="225"/>
          <w:marBottom w:val="75"/>
          <w:divBdr>
            <w:top w:val="none" w:sz="0" w:space="0" w:color="auto"/>
            <w:left w:val="none" w:sz="0" w:space="0" w:color="auto"/>
            <w:bottom w:val="none" w:sz="0" w:space="0" w:color="auto"/>
            <w:right w:val="none" w:sz="0" w:space="0" w:color="auto"/>
          </w:divBdr>
        </w:div>
        <w:div w:id="1594781455">
          <w:marLeft w:val="0"/>
          <w:marRight w:val="0"/>
          <w:marTop w:val="225"/>
          <w:marBottom w:val="75"/>
          <w:divBdr>
            <w:top w:val="none" w:sz="0" w:space="0" w:color="auto"/>
            <w:left w:val="none" w:sz="0" w:space="0" w:color="auto"/>
            <w:bottom w:val="none" w:sz="0" w:space="0" w:color="auto"/>
            <w:right w:val="none" w:sz="0" w:space="0" w:color="auto"/>
          </w:divBdr>
        </w:div>
        <w:div w:id="866597735">
          <w:marLeft w:val="0"/>
          <w:marRight w:val="0"/>
          <w:marTop w:val="225"/>
          <w:marBottom w:val="75"/>
          <w:divBdr>
            <w:top w:val="none" w:sz="0" w:space="0" w:color="auto"/>
            <w:left w:val="none" w:sz="0" w:space="0" w:color="auto"/>
            <w:bottom w:val="none" w:sz="0" w:space="0" w:color="auto"/>
            <w:right w:val="none" w:sz="0" w:space="0" w:color="auto"/>
          </w:divBdr>
        </w:div>
        <w:div w:id="183400073">
          <w:marLeft w:val="0"/>
          <w:marRight w:val="0"/>
          <w:marTop w:val="225"/>
          <w:marBottom w:val="75"/>
          <w:divBdr>
            <w:top w:val="none" w:sz="0" w:space="0" w:color="auto"/>
            <w:left w:val="none" w:sz="0" w:space="0" w:color="auto"/>
            <w:bottom w:val="none" w:sz="0" w:space="0" w:color="auto"/>
            <w:right w:val="none" w:sz="0" w:space="0" w:color="auto"/>
          </w:divBdr>
        </w:div>
        <w:div w:id="247273765">
          <w:marLeft w:val="0"/>
          <w:marRight w:val="0"/>
          <w:marTop w:val="225"/>
          <w:marBottom w:val="75"/>
          <w:divBdr>
            <w:top w:val="none" w:sz="0" w:space="0" w:color="auto"/>
            <w:left w:val="none" w:sz="0" w:space="0" w:color="auto"/>
            <w:bottom w:val="none" w:sz="0" w:space="0" w:color="auto"/>
            <w:right w:val="none" w:sz="0" w:space="0" w:color="auto"/>
          </w:divBdr>
        </w:div>
        <w:div w:id="549075090">
          <w:marLeft w:val="0"/>
          <w:marRight w:val="0"/>
          <w:marTop w:val="225"/>
          <w:marBottom w:val="75"/>
          <w:divBdr>
            <w:top w:val="none" w:sz="0" w:space="0" w:color="auto"/>
            <w:left w:val="none" w:sz="0" w:space="0" w:color="auto"/>
            <w:bottom w:val="none" w:sz="0" w:space="0" w:color="auto"/>
            <w:right w:val="none" w:sz="0" w:space="0" w:color="auto"/>
          </w:divBdr>
        </w:div>
        <w:div w:id="1353067133">
          <w:marLeft w:val="0"/>
          <w:marRight w:val="0"/>
          <w:marTop w:val="225"/>
          <w:marBottom w:val="75"/>
          <w:divBdr>
            <w:top w:val="none" w:sz="0" w:space="0" w:color="auto"/>
            <w:left w:val="none" w:sz="0" w:space="0" w:color="auto"/>
            <w:bottom w:val="none" w:sz="0" w:space="0" w:color="auto"/>
            <w:right w:val="none" w:sz="0" w:space="0" w:color="auto"/>
          </w:divBdr>
        </w:div>
        <w:div w:id="210271627">
          <w:marLeft w:val="0"/>
          <w:marRight w:val="0"/>
          <w:marTop w:val="225"/>
          <w:marBottom w:val="75"/>
          <w:divBdr>
            <w:top w:val="none" w:sz="0" w:space="0" w:color="auto"/>
            <w:left w:val="none" w:sz="0" w:space="0" w:color="auto"/>
            <w:bottom w:val="none" w:sz="0" w:space="0" w:color="auto"/>
            <w:right w:val="none" w:sz="0" w:space="0" w:color="auto"/>
          </w:divBdr>
        </w:div>
        <w:div w:id="1973944536">
          <w:marLeft w:val="0"/>
          <w:marRight w:val="0"/>
          <w:marTop w:val="225"/>
          <w:marBottom w:val="75"/>
          <w:divBdr>
            <w:top w:val="none" w:sz="0" w:space="0" w:color="auto"/>
            <w:left w:val="none" w:sz="0" w:space="0" w:color="auto"/>
            <w:bottom w:val="none" w:sz="0" w:space="0" w:color="auto"/>
            <w:right w:val="none" w:sz="0" w:space="0" w:color="auto"/>
          </w:divBdr>
        </w:div>
        <w:div w:id="1628126366">
          <w:marLeft w:val="0"/>
          <w:marRight w:val="0"/>
          <w:marTop w:val="225"/>
          <w:marBottom w:val="75"/>
          <w:divBdr>
            <w:top w:val="none" w:sz="0" w:space="0" w:color="auto"/>
            <w:left w:val="none" w:sz="0" w:space="0" w:color="auto"/>
            <w:bottom w:val="none" w:sz="0" w:space="0" w:color="auto"/>
            <w:right w:val="none" w:sz="0" w:space="0" w:color="auto"/>
          </w:divBdr>
        </w:div>
        <w:div w:id="268703557">
          <w:marLeft w:val="0"/>
          <w:marRight w:val="0"/>
          <w:marTop w:val="225"/>
          <w:marBottom w:val="75"/>
          <w:divBdr>
            <w:top w:val="none" w:sz="0" w:space="0" w:color="auto"/>
            <w:left w:val="none" w:sz="0" w:space="0" w:color="auto"/>
            <w:bottom w:val="none" w:sz="0" w:space="0" w:color="auto"/>
            <w:right w:val="none" w:sz="0" w:space="0" w:color="auto"/>
          </w:divBdr>
        </w:div>
        <w:div w:id="906571247">
          <w:marLeft w:val="0"/>
          <w:marRight w:val="0"/>
          <w:marTop w:val="225"/>
          <w:marBottom w:val="75"/>
          <w:divBdr>
            <w:top w:val="none" w:sz="0" w:space="0" w:color="auto"/>
            <w:left w:val="none" w:sz="0" w:space="0" w:color="auto"/>
            <w:bottom w:val="none" w:sz="0" w:space="0" w:color="auto"/>
            <w:right w:val="none" w:sz="0" w:space="0" w:color="auto"/>
          </w:divBdr>
        </w:div>
        <w:div w:id="931470697">
          <w:marLeft w:val="0"/>
          <w:marRight w:val="0"/>
          <w:marTop w:val="225"/>
          <w:marBottom w:val="75"/>
          <w:divBdr>
            <w:top w:val="none" w:sz="0" w:space="0" w:color="auto"/>
            <w:left w:val="none" w:sz="0" w:space="0" w:color="auto"/>
            <w:bottom w:val="none" w:sz="0" w:space="0" w:color="auto"/>
            <w:right w:val="none" w:sz="0" w:space="0" w:color="auto"/>
          </w:divBdr>
        </w:div>
        <w:div w:id="1478180932">
          <w:marLeft w:val="0"/>
          <w:marRight w:val="0"/>
          <w:marTop w:val="225"/>
          <w:marBottom w:val="75"/>
          <w:divBdr>
            <w:top w:val="none" w:sz="0" w:space="0" w:color="auto"/>
            <w:left w:val="none" w:sz="0" w:space="0" w:color="auto"/>
            <w:bottom w:val="none" w:sz="0" w:space="0" w:color="auto"/>
            <w:right w:val="none" w:sz="0" w:space="0" w:color="auto"/>
          </w:divBdr>
        </w:div>
        <w:div w:id="2036466154">
          <w:marLeft w:val="0"/>
          <w:marRight w:val="0"/>
          <w:marTop w:val="225"/>
          <w:marBottom w:val="75"/>
          <w:divBdr>
            <w:top w:val="none" w:sz="0" w:space="0" w:color="auto"/>
            <w:left w:val="none" w:sz="0" w:space="0" w:color="auto"/>
            <w:bottom w:val="none" w:sz="0" w:space="0" w:color="auto"/>
            <w:right w:val="none" w:sz="0" w:space="0" w:color="auto"/>
          </w:divBdr>
        </w:div>
        <w:div w:id="2050176744">
          <w:marLeft w:val="0"/>
          <w:marRight w:val="0"/>
          <w:marTop w:val="225"/>
          <w:marBottom w:val="75"/>
          <w:divBdr>
            <w:top w:val="none" w:sz="0" w:space="0" w:color="auto"/>
            <w:left w:val="none" w:sz="0" w:space="0" w:color="auto"/>
            <w:bottom w:val="none" w:sz="0" w:space="0" w:color="auto"/>
            <w:right w:val="none" w:sz="0" w:space="0" w:color="auto"/>
          </w:divBdr>
        </w:div>
        <w:div w:id="2018801481">
          <w:marLeft w:val="0"/>
          <w:marRight w:val="0"/>
          <w:marTop w:val="225"/>
          <w:marBottom w:val="75"/>
          <w:divBdr>
            <w:top w:val="none" w:sz="0" w:space="0" w:color="auto"/>
            <w:left w:val="none" w:sz="0" w:space="0" w:color="auto"/>
            <w:bottom w:val="none" w:sz="0" w:space="0" w:color="auto"/>
            <w:right w:val="none" w:sz="0" w:space="0" w:color="auto"/>
          </w:divBdr>
        </w:div>
        <w:div w:id="1219970629">
          <w:marLeft w:val="0"/>
          <w:marRight w:val="0"/>
          <w:marTop w:val="225"/>
          <w:marBottom w:val="75"/>
          <w:divBdr>
            <w:top w:val="none" w:sz="0" w:space="0" w:color="auto"/>
            <w:left w:val="none" w:sz="0" w:space="0" w:color="auto"/>
            <w:bottom w:val="none" w:sz="0" w:space="0" w:color="auto"/>
            <w:right w:val="none" w:sz="0" w:space="0" w:color="auto"/>
          </w:divBdr>
        </w:div>
        <w:div w:id="1624575786">
          <w:marLeft w:val="0"/>
          <w:marRight w:val="0"/>
          <w:marTop w:val="225"/>
          <w:marBottom w:val="75"/>
          <w:divBdr>
            <w:top w:val="none" w:sz="0" w:space="0" w:color="auto"/>
            <w:left w:val="none" w:sz="0" w:space="0" w:color="auto"/>
            <w:bottom w:val="none" w:sz="0" w:space="0" w:color="auto"/>
            <w:right w:val="none" w:sz="0" w:space="0" w:color="auto"/>
          </w:divBdr>
        </w:div>
        <w:div w:id="1529218582">
          <w:marLeft w:val="0"/>
          <w:marRight w:val="0"/>
          <w:marTop w:val="225"/>
          <w:marBottom w:val="75"/>
          <w:divBdr>
            <w:top w:val="none" w:sz="0" w:space="0" w:color="auto"/>
            <w:left w:val="none" w:sz="0" w:space="0" w:color="auto"/>
            <w:bottom w:val="none" w:sz="0" w:space="0" w:color="auto"/>
            <w:right w:val="none" w:sz="0" w:space="0" w:color="auto"/>
          </w:divBdr>
        </w:div>
        <w:div w:id="124007742">
          <w:marLeft w:val="0"/>
          <w:marRight w:val="0"/>
          <w:marTop w:val="225"/>
          <w:marBottom w:val="75"/>
          <w:divBdr>
            <w:top w:val="none" w:sz="0" w:space="0" w:color="auto"/>
            <w:left w:val="none" w:sz="0" w:space="0" w:color="auto"/>
            <w:bottom w:val="none" w:sz="0" w:space="0" w:color="auto"/>
            <w:right w:val="none" w:sz="0" w:space="0" w:color="auto"/>
          </w:divBdr>
        </w:div>
        <w:div w:id="481627193">
          <w:marLeft w:val="0"/>
          <w:marRight w:val="0"/>
          <w:marTop w:val="225"/>
          <w:marBottom w:val="75"/>
          <w:divBdr>
            <w:top w:val="none" w:sz="0" w:space="0" w:color="auto"/>
            <w:left w:val="none" w:sz="0" w:space="0" w:color="auto"/>
            <w:bottom w:val="none" w:sz="0" w:space="0" w:color="auto"/>
            <w:right w:val="none" w:sz="0" w:space="0" w:color="auto"/>
          </w:divBdr>
        </w:div>
        <w:div w:id="1641883098">
          <w:marLeft w:val="0"/>
          <w:marRight w:val="0"/>
          <w:marTop w:val="225"/>
          <w:marBottom w:val="75"/>
          <w:divBdr>
            <w:top w:val="none" w:sz="0" w:space="0" w:color="auto"/>
            <w:left w:val="none" w:sz="0" w:space="0" w:color="auto"/>
            <w:bottom w:val="none" w:sz="0" w:space="0" w:color="auto"/>
            <w:right w:val="none" w:sz="0" w:space="0" w:color="auto"/>
          </w:divBdr>
        </w:div>
        <w:div w:id="509761032">
          <w:marLeft w:val="0"/>
          <w:marRight w:val="0"/>
          <w:marTop w:val="225"/>
          <w:marBottom w:val="75"/>
          <w:divBdr>
            <w:top w:val="none" w:sz="0" w:space="0" w:color="auto"/>
            <w:left w:val="none" w:sz="0" w:space="0" w:color="auto"/>
            <w:bottom w:val="none" w:sz="0" w:space="0" w:color="auto"/>
            <w:right w:val="none" w:sz="0" w:space="0" w:color="auto"/>
          </w:divBdr>
        </w:div>
        <w:div w:id="50203243">
          <w:marLeft w:val="0"/>
          <w:marRight w:val="0"/>
          <w:marTop w:val="225"/>
          <w:marBottom w:val="75"/>
          <w:divBdr>
            <w:top w:val="none" w:sz="0" w:space="0" w:color="auto"/>
            <w:left w:val="none" w:sz="0" w:space="0" w:color="auto"/>
            <w:bottom w:val="none" w:sz="0" w:space="0" w:color="auto"/>
            <w:right w:val="none" w:sz="0" w:space="0" w:color="auto"/>
          </w:divBdr>
        </w:div>
        <w:div w:id="998191136">
          <w:marLeft w:val="0"/>
          <w:marRight w:val="0"/>
          <w:marTop w:val="225"/>
          <w:marBottom w:val="75"/>
          <w:divBdr>
            <w:top w:val="none" w:sz="0" w:space="0" w:color="auto"/>
            <w:left w:val="none" w:sz="0" w:space="0" w:color="auto"/>
            <w:bottom w:val="none" w:sz="0" w:space="0" w:color="auto"/>
            <w:right w:val="none" w:sz="0" w:space="0" w:color="auto"/>
          </w:divBdr>
        </w:div>
        <w:div w:id="1075904867">
          <w:marLeft w:val="0"/>
          <w:marRight w:val="0"/>
          <w:marTop w:val="22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中医科</dc:creator>
  <cp:keywords/>
  <dc:description/>
  <cp:lastModifiedBy>Administrator</cp:lastModifiedBy>
  <cp:revision>3</cp:revision>
  <dcterms:created xsi:type="dcterms:W3CDTF">2015-03-18T08:14:00Z</dcterms:created>
  <dcterms:modified xsi:type="dcterms:W3CDTF">2022-01-09T03:42:00Z</dcterms:modified>
</cp:coreProperties>
</file>