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 w:firstLineChars="200"/>
        <w:rPr>
          <w:rFonts w:ascii="Arial" w:hAnsi="Arial" w:eastAsia="仿宋" w:cs="Arial"/>
          <w:color w:val="333333"/>
          <w:kern w:val="0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梅州市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梅江区</w:t>
      </w:r>
      <w:r>
        <w:rPr>
          <w:rFonts w:hint="eastAsia" w:ascii="方正小标宋简体" w:hAnsi="华文中宋" w:eastAsia="方正小标宋简体"/>
          <w:sz w:val="36"/>
          <w:szCs w:val="36"/>
        </w:rPr>
        <w:t>发展和改革局行政审批前公示意见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反馈表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邮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outlineLvl w:val="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  <w:t>说明：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1、上表信息必须完整、如实填写，以便我局正确查找到有关公示事项和需要时联系意见反馈人。如果由于反馈者填写信息不准确，导致无法及时联系反馈者的，该反馈意见视为无效意见，不予采纳。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jc w:val="left"/>
              <w:outlineLvl w:val="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2、反馈意见须在公示期限届满5日内按照公示提供的联系方式向我局提出。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3、对于申请听证的，我局将根据反馈意见情况依法确定是否需要举行听证。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531" w:bottom="1440" w:left="1758" w:header="851" w:footer="992" w:gutter="0"/>
      <w:cols w:space="425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57"/>
  <w:bordersDoNotSurroundHeader w:val="1"/>
  <w:bordersDoNotSurroundFooter w:val="1"/>
  <w:doNotTrackMoves/>
  <w:attachedTemplate r:id="rId1"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E8"/>
    <w:rsid w:val="001C3F65"/>
    <w:rsid w:val="001F1794"/>
    <w:rsid w:val="00292524"/>
    <w:rsid w:val="003E1698"/>
    <w:rsid w:val="004843D1"/>
    <w:rsid w:val="004B4278"/>
    <w:rsid w:val="00507DB7"/>
    <w:rsid w:val="00525AB6"/>
    <w:rsid w:val="00536E46"/>
    <w:rsid w:val="005A4190"/>
    <w:rsid w:val="005E37BF"/>
    <w:rsid w:val="009060CB"/>
    <w:rsid w:val="00930881"/>
    <w:rsid w:val="00CB13E8"/>
    <w:rsid w:val="00E41EFF"/>
    <w:rsid w:val="029B40DB"/>
    <w:rsid w:val="17446AC9"/>
    <w:rsid w:val="30E1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719;&#20214;\&#25991;&#26723;&#27169;&#29256;\A4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A4文档</Template>
  <Pages>1</Pages>
  <Words>232</Words>
  <Characters>232</Characters>
  <Lines>11</Lines>
  <Paragraphs>15</Paragraphs>
  <TotalTime>0</TotalTime>
  <ScaleCrop>false</ScaleCrop>
  <LinksUpToDate>false</LinksUpToDate>
  <CharactersWithSpaces>240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2019-04-29T02:36:00Z</dcterms:created>
  <dc:creator>陈运堂</dc:creator>
  <cp:lastModifiedBy>-瞴倷｀顺</cp:lastModifiedBy>
  <dcterms:modified xsi:type="dcterms:W3CDTF">2022-04-25T07:47:17Z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104695D506244381B01AAC4872EB091D</vt:lpwstr>
  </property>
</Properties>
</file>