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星黑体" w:eastAsia="文星黑体"/>
          <w:sz w:val="30"/>
          <w:szCs w:val="30"/>
          <w:lang w:eastAsia="zh-CN"/>
        </w:rPr>
      </w:pPr>
      <w:r>
        <w:rPr>
          <w:rFonts w:hint="eastAsia" w:ascii="文星黑体" w:eastAsia="文星黑体"/>
          <w:sz w:val="30"/>
          <w:szCs w:val="30"/>
        </w:rPr>
        <w:t>附件</w:t>
      </w:r>
      <w:r>
        <w:rPr>
          <w:rFonts w:hint="eastAsia" w:ascii="文星黑体" w:eastAsia="文星黑体"/>
          <w:sz w:val="30"/>
          <w:szCs w:val="30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ascii="文星标宋" w:eastAsia="文星标宋"/>
          <w:sz w:val="44"/>
          <w:szCs w:val="36"/>
        </w:rPr>
      </w:pPr>
      <w:r>
        <w:rPr>
          <w:rFonts w:hint="eastAsia" w:ascii="文星标宋" w:eastAsia="文星标宋"/>
          <w:sz w:val="44"/>
          <w:szCs w:val="36"/>
        </w:rPr>
        <w:t>建设工程消防设计审查申请资料清单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7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ascii="文星黑体" w:hAnsi="Arial" w:eastAsia="文星黑体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黑体" w:hAnsi="Arial" w:eastAsia="文星黑体" w:cs="Helvetic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textAlignment w:val="baseline"/>
              <w:rPr>
                <w:rFonts w:ascii="文星黑体" w:hAnsi="Arial" w:eastAsia="文星黑体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黑体" w:hAnsi="Arial" w:eastAsia="文星黑体" w:cs="Helvetica"/>
                <w:color w:val="000000"/>
                <w:kern w:val="0"/>
                <w:sz w:val="32"/>
                <w:szCs w:val="32"/>
              </w:rPr>
              <w:t>资料名称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建设工程消防设计审查申报表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建设单位的工商营业执照等合法身份证明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授权委托书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申请材料真实性承诺书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建设工程规划许可手续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设计单位资质文件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消防设计文件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建设单位、设计单位、施工图审查机构相关人员的身份信息和从业资质材料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topLinePunct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snapToGrid w:val="0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审查机构出具的《建设工程消防设计技术审查合格书》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文星仿宋" w:hAnsi="Arial" w:eastAsia="文星仿宋" w:cs="Helvetica"/>
                <w:b/>
                <w:color w:val="000000"/>
                <w:kern w:val="0"/>
                <w:sz w:val="32"/>
                <w:szCs w:val="32"/>
              </w:rPr>
              <w:t>申报改建工程（含室内装修、用途变更）的还应当提供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所在建设工程（场所）的消防设计审查（备案）、验收（备案）结果文书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文星仿宋" w:hAnsi="Arial" w:eastAsia="文星仿宋" w:cs="Helvetica"/>
                <w:color w:val="000000"/>
                <w:sz w:val="32"/>
                <w:szCs w:val="32"/>
                <w:shd w:val="clear" w:color="auto" w:fill="FFFFFF"/>
              </w:rPr>
              <w:t>11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文星仿宋" w:hAnsi="Arial" w:eastAsia="文星仿宋" w:cs="Helvetica"/>
                <w:color w:val="000000"/>
                <w:sz w:val="32"/>
                <w:szCs w:val="32"/>
                <w:shd w:val="clear" w:color="auto" w:fill="FFFFFF"/>
              </w:rPr>
              <w:t>改扩建、装修同时提供建设工程规划许可证及附图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562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438" w:type="pct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文星仿宋" w:hAnsi="Arial" w:eastAsia="文星仿宋" w:cs="Helvetic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文星仿宋" w:hAnsi="Arial" w:eastAsia="文星仿宋" w:cs="Helvetica"/>
                <w:color w:val="000000"/>
                <w:kern w:val="0"/>
                <w:sz w:val="32"/>
                <w:szCs w:val="32"/>
              </w:rPr>
              <w:t>房产证、不动产权证</w:t>
            </w:r>
          </w:p>
        </w:tc>
      </w:tr>
    </w:tbl>
    <w:p>
      <w:pPr>
        <w:widowControl/>
        <w:adjustRightInd w:val="0"/>
        <w:snapToGrid w:val="0"/>
        <w:spacing w:line="300" w:lineRule="auto"/>
        <w:jc w:val="center"/>
        <w:rPr>
          <w:rFonts w:ascii="文星仿宋" w:eastAsia="文星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IxZGIwNDUxOGVkY2E5NzMxZWMzMDVlZGQxN2E0OTUifQ=="/>
  </w:docVars>
  <w:rsids>
    <w:rsidRoot w:val="001F091D"/>
    <w:rsid w:val="000218E8"/>
    <w:rsid w:val="0003526E"/>
    <w:rsid w:val="000F137B"/>
    <w:rsid w:val="001041AB"/>
    <w:rsid w:val="00155666"/>
    <w:rsid w:val="001D2D25"/>
    <w:rsid w:val="001F091D"/>
    <w:rsid w:val="00207C2C"/>
    <w:rsid w:val="002759EE"/>
    <w:rsid w:val="00337613"/>
    <w:rsid w:val="00374B0D"/>
    <w:rsid w:val="0039096C"/>
    <w:rsid w:val="003A0A4F"/>
    <w:rsid w:val="003A7313"/>
    <w:rsid w:val="00411621"/>
    <w:rsid w:val="00462C2B"/>
    <w:rsid w:val="005D1508"/>
    <w:rsid w:val="006168FF"/>
    <w:rsid w:val="00670A73"/>
    <w:rsid w:val="00684C8E"/>
    <w:rsid w:val="00770955"/>
    <w:rsid w:val="007B4BC9"/>
    <w:rsid w:val="007D29DC"/>
    <w:rsid w:val="00806340"/>
    <w:rsid w:val="008108B2"/>
    <w:rsid w:val="008254F6"/>
    <w:rsid w:val="00831C80"/>
    <w:rsid w:val="0089256A"/>
    <w:rsid w:val="0093174C"/>
    <w:rsid w:val="00932F9C"/>
    <w:rsid w:val="009426E7"/>
    <w:rsid w:val="009C69BF"/>
    <w:rsid w:val="00A06213"/>
    <w:rsid w:val="00A2781A"/>
    <w:rsid w:val="00A9690B"/>
    <w:rsid w:val="00AB6B21"/>
    <w:rsid w:val="00AD3D60"/>
    <w:rsid w:val="00BD00CC"/>
    <w:rsid w:val="00BE5652"/>
    <w:rsid w:val="00C17555"/>
    <w:rsid w:val="00C46D40"/>
    <w:rsid w:val="00C546DD"/>
    <w:rsid w:val="00DA273B"/>
    <w:rsid w:val="00DB499E"/>
    <w:rsid w:val="00E657DD"/>
    <w:rsid w:val="00E76BC1"/>
    <w:rsid w:val="00E94A71"/>
    <w:rsid w:val="00EC3FBC"/>
    <w:rsid w:val="00EC52AC"/>
    <w:rsid w:val="00F07D6C"/>
    <w:rsid w:val="00FD4927"/>
    <w:rsid w:val="0ADF0BB8"/>
    <w:rsid w:val="3E035DA8"/>
    <w:rsid w:val="5AAB3B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0233-1449-4ED9-A0CC-4567C0AEEC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251</Words>
  <Characters>254</Characters>
  <Lines>2</Lines>
  <Paragraphs>1</Paragraphs>
  <TotalTime>22</TotalTime>
  <ScaleCrop>false</ScaleCrop>
  <LinksUpToDate>false</LinksUpToDate>
  <CharactersWithSpaces>254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2022-11-03T09:41:00Z</dcterms:created>
  <dc:creator>Chinese User</dc:creator>
  <cp:lastModifiedBy>Administrator</cp:lastModifiedBy>
  <dcterms:modified xsi:type="dcterms:W3CDTF">2023-03-30T06:47:20Z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74FBC6DEF7C548B1B6999EA27B632A92</vt:lpwstr>
  </property>
</Properties>
</file>