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Default="004F0D64" w:rsidP="00461E8C">
      <w:pPr>
        <w:snapToGrid w:val="0"/>
        <w:spacing w:line="560" w:lineRule="exact"/>
        <w:rPr>
          <w:rFonts w:eastAsia="文星仿宋"/>
          <w:sz w:val="28"/>
          <w:szCs w:val="28"/>
        </w:rPr>
      </w:pPr>
      <w:r w:rsidRPr="00F02451">
        <w:rPr>
          <w:rFonts w:eastAsia="文星仿宋"/>
          <w:sz w:val="28"/>
          <w:szCs w:val="28"/>
        </w:rPr>
        <w:t>项目名称：</w:t>
      </w:r>
      <w:r w:rsidR="00116F11" w:rsidRPr="00116F11">
        <w:rPr>
          <w:rFonts w:eastAsia="文星仿宋" w:hint="eastAsia"/>
          <w:sz w:val="28"/>
          <w:szCs w:val="28"/>
        </w:rPr>
        <w:t>梅江区</w:t>
      </w:r>
      <w:r w:rsidR="00284EB7" w:rsidRPr="00116F11">
        <w:rPr>
          <w:rFonts w:eastAsia="文星仿宋" w:hint="eastAsia"/>
          <w:sz w:val="28"/>
          <w:szCs w:val="28"/>
        </w:rPr>
        <w:t>“</w:t>
      </w:r>
      <w:r w:rsidR="00116F11" w:rsidRPr="00116F11">
        <w:rPr>
          <w:rFonts w:eastAsia="文星仿宋" w:hint="eastAsia"/>
          <w:sz w:val="28"/>
          <w:szCs w:val="28"/>
        </w:rPr>
        <w:t>两委”干部养老保险缴费（梅江区）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64EEC" w:rsidRPr="00264EEC">
        <w:rPr>
          <w:rFonts w:eastAsia="文星仿宋"/>
          <w:sz w:val="28"/>
          <w:szCs w:val="28"/>
        </w:rPr>
        <w:t>2</w:t>
      </w:r>
      <w:r w:rsidR="00116F11">
        <w:rPr>
          <w:rFonts w:eastAsia="文星仿宋" w:hint="eastAsia"/>
          <w:sz w:val="28"/>
          <w:szCs w:val="28"/>
        </w:rPr>
        <w:t>99.04</w:t>
      </w:r>
      <w:r w:rsidRPr="00F02451">
        <w:rPr>
          <w:rFonts w:eastAsia="文星仿宋"/>
          <w:sz w:val="28"/>
          <w:szCs w:val="28"/>
        </w:rPr>
        <w:t>万元，其中：省财政拨款：</w:t>
      </w:r>
      <w:r w:rsidR="00BC3ED6">
        <w:rPr>
          <w:rFonts w:eastAsia="文星仿宋" w:hint="eastAsia"/>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16F11" w:rsidRPr="00264EEC">
        <w:rPr>
          <w:rFonts w:eastAsia="文星仿宋"/>
          <w:sz w:val="28"/>
          <w:szCs w:val="28"/>
        </w:rPr>
        <w:t>2</w:t>
      </w:r>
      <w:r w:rsidR="00116F11">
        <w:rPr>
          <w:rFonts w:eastAsia="文星仿宋" w:hint="eastAsia"/>
          <w:sz w:val="28"/>
          <w:szCs w:val="28"/>
        </w:rPr>
        <w:t>99.04</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116F11" w:rsidRPr="00116F11" w:rsidRDefault="00116F11" w:rsidP="00116F11">
      <w:pPr>
        <w:snapToGrid w:val="0"/>
        <w:spacing w:line="560" w:lineRule="exact"/>
        <w:ind w:firstLineChars="200" w:firstLine="560"/>
        <w:rPr>
          <w:rFonts w:eastAsia="文星仿宋"/>
          <w:sz w:val="28"/>
          <w:szCs w:val="28"/>
        </w:rPr>
      </w:pPr>
      <w:r w:rsidRPr="00116F11">
        <w:rPr>
          <w:rFonts w:eastAsia="文星仿宋" w:hint="eastAsia"/>
          <w:sz w:val="28"/>
          <w:szCs w:val="28"/>
        </w:rPr>
        <w:t>1</w:t>
      </w:r>
      <w:r w:rsidRPr="00116F11">
        <w:rPr>
          <w:rFonts w:eastAsia="文星仿宋" w:hint="eastAsia"/>
          <w:sz w:val="28"/>
          <w:szCs w:val="28"/>
        </w:rPr>
        <w:t>、至</w:t>
      </w:r>
      <w:r w:rsidRPr="00116F11">
        <w:rPr>
          <w:rFonts w:eastAsia="文星仿宋" w:hint="eastAsia"/>
          <w:sz w:val="28"/>
          <w:szCs w:val="28"/>
        </w:rPr>
        <w:t>2022</w:t>
      </w:r>
      <w:r w:rsidRPr="00116F11">
        <w:rPr>
          <w:rFonts w:eastAsia="文星仿宋" w:hint="eastAsia"/>
          <w:sz w:val="28"/>
          <w:szCs w:val="28"/>
        </w:rPr>
        <w:t>年</w:t>
      </w:r>
      <w:r w:rsidRPr="00116F11">
        <w:rPr>
          <w:rFonts w:eastAsia="文星仿宋" w:hint="eastAsia"/>
          <w:sz w:val="28"/>
          <w:szCs w:val="28"/>
        </w:rPr>
        <w:t>9</w:t>
      </w:r>
      <w:r w:rsidRPr="00116F11">
        <w:rPr>
          <w:rFonts w:eastAsia="文星仿宋" w:hint="eastAsia"/>
          <w:sz w:val="28"/>
          <w:szCs w:val="28"/>
        </w:rPr>
        <w:t>月底，我区实有“两委”干部总人数</w:t>
      </w:r>
      <w:r w:rsidRPr="00116F11">
        <w:rPr>
          <w:rFonts w:eastAsia="文星仿宋" w:hint="eastAsia"/>
          <w:sz w:val="28"/>
          <w:szCs w:val="28"/>
        </w:rPr>
        <w:t>673</w:t>
      </w:r>
      <w:r w:rsidRPr="00116F11">
        <w:rPr>
          <w:rFonts w:eastAsia="文星仿宋" w:hint="eastAsia"/>
          <w:sz w:val="28"/>
          <w:szCs w:val="28"/>
        </w:rPr>
        <w:t>人，全年共需养老保险经费</w:t>
      </w:r>
      <w:r w:rsidRPr="00116F11">
        <w:rPr>
          <w:rFonts w:eastAsia="文星仿宋" w:hint="eastAsia"/>
          <w:sz w:val="28"/>
          <w:szCs w:val="28"/>
        </w:rPr>
        <w:t>282.66</w:t>
      </w:r>
      <w:r w:rsidRPr="00116F11">
        <w:rPr>
          <w:rFonts w:eastAsia="文星仿宋" w:hint="eastAsia"/>
          <w:sz w:val="28"/>
          <w:szCs w:val="28"/>
        </w:rPr>
        <w:t>万元。</w:t>
      </w:r>
    </w:p>
    <w:p w:rsidR="00116F11" w:rsidRPr="00116F11" w:rsidRDefault="00116F11" w:rsidP="00116F11">
      <w:pPr>
        <w:snapToGrid w:val="0"/>
        <w:spacing w:line="560" w:lineRule="exact"/>
        <w:ind w:firstLineChars="200" w:firstLine="560"/>
        <w:rPr>
          <w:rFonts w:eastAsia="文星仿宋"/>
          <w:sz w:val="28"/>
          <w:szCs w:val="28"/>
        </w:rPr>
      </w:pPr>
      <w:r w:rsidRPr="00116F11">
        <w:rPr>
          <w:rFonts w:eastAsia="文星仿宋" w:hint="eastAsia"/>
          <w:sz w:val="28"/>
          <w:szCs w:val="28"/>
        </w:rPr>
        <w:t>2</w:t>
      </w:r>
      <w:r w:rsidRPr="00116F11">
        <w:rPr>
          <w:rFonts w:eastAsia="文星仿宋" w:hint="eastAsia"/>
          <w:sz w:val="28"/>
          <w:szCs w:val="28"/>
        </w:rPr>
        <w:t>、新成立三角</w:t>
      </w:r>
      <w:proofErr w:type="gramStart"/>
      <w:r w:rsidRPr="00116F11">
        <w:rPr>
          <w:rFonts w:eastAsia="文星仿宋" w:hint="eastAsia"/>
          <w:sz w:val="28"/>
          <w:szCs w:val="28"/>
        </w:rPr>
        <w:t>镇利园</w:t>
      </w:r>
      <w:proofErr w:type="gramEnd"/>
      <w:r w:rsidRPr="00116F11">
        <w:rPr>
          <w:rFonts w:eastAsia="文星仿宋" w:hint="eastAsia"/>
          <w:sz w:val="28"/>
          <w:szCs w:val="28"/>
        </w:rPr>
        <w:t>社区、西郊街道瑞兴社区</w:t>
      </w:r>
      <w:r w:rsidRPr="00116F11">
        <w:rPr>
          <w:rFonts w:eastAsia="文星仿宋" w:hint="eastAsia"/>
          <w:sz w:val="28"/>
          <w:szCs w:val="28"/>
        </w:rPr>
        <w:t>2</w:t>
      </w:r>
      <w:r w:rsidRPr="00116F11">
        <w:rPr>
          <w:rFonts w:eastAsia="文星仿宋" w:hint="eastAsia"/>
          <w:sz w:val="28"/>
          <w:szCs w:val="28"/>
        </w:rPr>
        <w:t>个社区职数均为</w:t>
      </w:r>
      <w:r w:rsidRPr="00116F11">
        <w:rPr>
          <w:rFonts w:eastAsia="文星仿宋" w:hint="eastAsia"/>
          <w:sz w:val="28"/>
          <w:szCs w:val="28"/>
        </w:rPr>
        <w:t>7</w:t>
      </w:r>
      <w:r w:rsidRPr="00116F11">
        <w:rPr>
          <w:rFonts w:eastAsia="文星仿宋" w:hint="eastAsia"/>
          <w:sz w:val="28"/>
          <w:szCs w:val="28"/>
        </w:rPr>
        <w:t>人，共</w:t>
      </w:r>
      <w:r w:rsidRPr="00116F11">
        <w:rPr>
          <w:rFonts w:eastAsia="文星仿宋" w:hint="eastAsia"/>
          <w:sz w:val="28"/>
          <w:szCs w:val="28"/>
        </w:rPr>
        <w:t>14</w:t>
      </w:r>
      <w:r w:rsidRPr="00116F11">
        <w:rPr>
          <w:rFonts w:eastAsia="文星仿宋" w:hint="eastAsia"/>
          <w:sz w:val="28"/>
          <w:szCs w:val="28"/>
        </w:rPr>
        <w:t>人，则全年共需养老保险经费</w:t>
      </w:r>
      <w:r w:rsidRPr="00116F11">
        <w:rPr>
          <w:rFonts w:eastAsia="文星仿宋" w:hint="eastAsia"/>
          <w:sz w:val="28"/>
          <w:szCs w:val="28"/>
        </w:rPr>
        <w:t>5.88</w:t>
      </w:r>
      <w:r w:rsidRPr="00116F11">
        <w:rPr>
          <w:rFonts w:eastAsia="文星仿宋" w:hint="eastAsia"/>
          <w:sz w:val="28"/>
          <w:szCs w:val="28"/>
        </w:rPr>
        <w:t>万元。</w:t>
      </w:r>
    </w:p>
    <w:p w:rsidR="00116F11" w:rsidRPr="00116F11" w:rsidRDefault="00116F11" w:rsidP="00116F11">
      <w:pPr>
        <w:snapToGrid w:val="0"/>
        <w:spacing w:line="560" w:lineRule="exact"/>
        <w:ind w:firstLineChars="200" w:firstLine="560"/>
        <w:rPr>
          <w:rFonts w:eastAsia="文星仿宋"/>
          <w:sz w:val="28"/>
          <w:szCs w:val="28"/>
        </w:rPr>
      </w:pPr>
      <w:r w:rsidRPr="00116F11">
        <w:rPr>
          <w:rFonts w:eastAsia="文星仿宋" w:hint="eastAsia"/>
          <w:sz w:val="28"/>
          <w:szCs w:val="28"/>
        </w:rPr>
        <w:t>3</w:t>
      </w:r>
      <w:r w:rsidRPr="00116F11">
        <w:rPr>
          <w:rFonts w:eastAsia="文星仿宋" w:hint="eastAsia"/>
          <w:sz w:val="28"/>
          <w:szCs w:val="28"/>
        </w:rPr>
        <w:t>、拟于近期对村（社区）党组织委员职数进行调整，调整后拟合计增加</w:t>
      </w:r>
      <w:r w:rsidRPr="00116F11">
        <w:rPr>
          <w:rFonts w:eastAsia="文星仿宋" w:hint="eastAsia"/>
          <w:sz w:val="28"/>
          <w:szCs w:val="28"/>
        </w:rPr>
        <w:t>25</w:t>
      </w:r>
      <w:r w:rsidRPr="00116F11">
        <w:rPr>
          <w:rFonts w:eastAsia="文星仿宋" w:hint="eastAsia"/>
          <w:sz w:val="28"/>
          <w:szCs w:val="28"/>
        </w:rPr>
        <w:t>人，则全年共需养老保险经费</w:t>
      </w:r>
      <w:r w:rsidRPr="00116F11">
        <w:rPr>
          <w:rFonts w:eastAsia="文星仿宋" w:hint="eastAsia"/>
          <w:sz w:val="28"/>
          <w:szCs w:val="28"/>
        </w:rPr>
        <w:t>10.5</w:t>
      </w:r>
      <w:r w:rsidRPr="00116F11">
        <w:rPr>
          <w:rFonts w:eastAsia="文星仿宋" w:hint="eastAsia"/>
          <w:sz w:val="28"/>
          <w:szCs w:val="28"/>
        </w:rPr>
        <w:t>万元。</w:t>
      </w:r>
    </w:p>
    <w:p w:rsidR="00116F11" w:rsidRDefault="00116F11" w:rsidP="00116F11">
      <w:pPr>
        <w:snapToGrid w:val="0"/>
        <w:spacing w:line="560" w:lineRule="exact"/>
        <w:ind w:firstLineChars="200" w:firstLine="560"/>
        <w:rPr>
          <w:rFonts w:eastAsia="文星仿宋"/>
          <w:sz w:val="28"/>
          <w:szCs w:val="28"/>
        </w:rPr>
      </w:pPr>
      <w:r w:rsidRPr="00116F11">
        <w:rPr>
          <w:rFonts w:eastAsia="文星仿宋" w:hint="eastAsia"/>
          <w:sz w:val="28"/>
          <w:szCs w:val="28"/>
        </w:rPr>
        <w:t>以上三项合计</w:t>
      </w:r>
      <w:r w:rsidRPr="00116F11">
        <w:rPr>
          <w:rFonts w:eastAsia="文星仿宋" w:hint="eastAsia"/>
          <w:sz w:val="28"/>
          <w:szCs w:val="28"/>
        </w:rPr>
        <w:t>299.04</w:t>
      </w:r>
      <w:r w:rsidRPr="00116F11">
        <w:rPr>
          <w:rFonts w:eastAsia="文星仿宋" w:hint="eastAsia"/>
          <w:sz w:val="28"/>
          <w:szCs w:val="28"/>
        </w:rPr>
        <w:t>万元，所需资金由区级财政负担。具体支出按每月实有人数结算。</w:t>
      </w:r>
    </w:p>
    <w:p w:rsidR="00F02451" w:rsidRDefault="004F0D64" w:rsidP="00116F11">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64EEC" w:rsidRPr="00264EEC">
        <w:rPr>
          <w:rFonts w:eastAsia="文星仿宋"/>
          <w:sz w:val="28"/>
          <w:szCs w:val="28"/>
        </w:rPr>
        <w:t>2</w:t>
      </w:r>
      <w:r w:rsidR="00116F11" w:rsidRPr="00116F11">
        <w:rPr>
          <w:rFonts w:eastAsia="文星仿宋" w:hint="eastAsia"/>
          <w:sz w:val="28"/>
          <w:szCs w:val="28"/>
        </w:rPr>
        <w:t>99.04</w:t>
      </w:r>
      <w:r w:rsidRPr="00F02451">
        <w:rPr>
          <w:rFonts w:eastAsia="文星仿宋"/>
          <w:sz w:val="28"/>
          <w:szCs w:val="28"/>
        </w:rPr>
        <w:t>万元，其中：省财政拨款：</w:t>
      </w:r>
      <w:r w:rsidR="00BC3ED6"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64EEC" w:rsidRPr="00264EEC">
        <w:rPr>
          <w:rFonts w:eastAsia="文星仿宋"/>
          <w:sz w:val="28"/>
          <w:szCs w:val="28"/>
        </w:rPr>
        <w:t>2</w:t>
      </w:r>
      <w:r w:rsidR="00116F11" w:rsidRPr="00116F11">
        <w:rPr>
          <w:rFonts w:eastAsia="文星仿宋" w:hint="eastAsia"/>
          <w:sz w:val="28"/>
          <w:szCs w:val="28"/>
        </w:rPr>
        <w:t>99.04</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116F11">
        <w:rPr>
          <w:rFonts w:eastAsia="文星仿宋" w:hint="eastAsia"/>
          <w:sz w:val="28"/>
          <w:szCs w:val="28"/>
        </w:rPr>
        <w:t>274.82</w:t>
      </w:r>
      <w:r w:rsidR="00116F11">
        <w:rPr>
          <w:rFonts w:eastAsia="文星仿宋" w:hint="eastAsia"/>
          <w:sz w:val="28"/>
          <w:szCs w:val="28"/>
        </w:rPr>
        <w:t>万元。实际支出金额：区级资金</w:t>
      </w:r>
      <w:r w:rsidR="00116F11">
        <w:rPr>
          <w:rFonts w:eastAsia="文星仿宋" w:hint="eastAsia"/>
          <w:sz w:val="28"/>
          <w:szCs w:val="28"/>
        </w:rPr>
        <w:t>274.82</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461E8C" w:rsidRDefault="00461E8C" w:rsidP="00461E8C">
      <w:pPr>
        <w:snapToGrid w:val="0"/>
        <w:spacing w:line="560" w:lineRule="exact"/>
        <w:ind w:firstLineChars="200" w:firstLine="560"/>
        <w:rPr>
          <w:rFonts w:eastAsia="文星仿宋"/>
          <w:sz w:val="28"/>
          <w:szCs w:val="28"/>
        </w:rPr>
      </w:pPr>
      <w:r w:rsidRPr="00461E8C">
        <w:rPr>
          <w:rFonts w:eastAsia="文星仿宋" w:hint="eastAsia"/>
          <w:sz w:val="28"/>
          <w:szCs w:val="28"/>
        </w:rPr>
        <w:t>推动落实村（社区）党组织书记补贴及正常增长机制、绩效考核奖励制度，为村（社区）</w:t>
      </w:r>
      <w:r w:rsidR="00264EEC">
        <w:rPr>
          <w:rFonts w:eastAsia="文星仿宋" w:hint="eastAsia"/>
          <w:sz w:val="28"/>
          <w:szCs w:val="28"/>
        </w:rPr>
        <w:t>干部办理养老保险</w:t>
      </w:r>
      <w:r w:rsidRPr="00461E8C">
        <w:rPr>
          <w:rFonts w:eastAsia="文星仿宋" w:hint="eastAsia"/>
          <w:sz w:val="28"/>
          <w:szCs w:val="28"/>
        </w:rPr>
        <w:t>，帮助解决基层干部的后顾之忧，更好地激励村（社区）“两委”干部地扎根基层，调动和保护农村基层干部的工作积极性，为群众办好事、实事。</w:t>
      </w:r>
    </w:p>
    <w:p w:rsidR="0024347A" w:rsidRDefault="004F0D64" w:rsidP="00461E8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lastRenderedPageBreak/>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w:t>
      </w:r>
      <w:r w:rsidRPr="008D2751">
        <w:rPr>
          <w:rFonts w:eastAsia="文星仿宋"/>
          <w:sz w:val="28"/>
          <w:szCs w:val="28"/>
        </w:rPr>
        <w:lastRenderedPageBreak/>
        <w:t>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w:t>
      </w:r>
      <w:r w:rsidRPr="008D2751">
        <w:rPr>
          <w:rFonts w:eastAsia="文星仿宋"/>
          <w:sz w:val="28"/>
          <w:szCs w:val="28"/>
        </w:rPr>
        <w:lastRenderedPageBreak/>
        <w:t>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461E8C" w:rsidP="00461E8C">
      <w:pPr>
        <w:spacing w:line="560" w:lineRule="exact"/>
        <w:ind w:firstLineChars="200" w:firstLine="560"/>
        <w:rPr>
          <w:rFonts w:eastAsia="文星仿宋"/>
          <w:sz w:val="28"/>
          <w:szCs w:val="28"/>
        </w:rPr>
      </w:pPr>
      <w:r w:rsidRPr="00461E8C">
        <w:rPr>
          <w:rFonts w:eastAsia="文星仿宋" w:hint="eastAsia"/>
          <w:sz w:val="28"/>
          <w:szCs w:val="28"/>
        </w:rPr>
        <w:t>进一步完善村（社区）“两委”干部的</w:t>
      </w:r>
      <w:r w:rsidR="00264EEC">
        <w:rPr>
          <w:rFonts w:eastAsia="文星仿宋" w:hint="eastAsia"/>
          <w:sz w:val="28"/>
          <w:szCs w:val="28"/>
        </w:rPr>
        <w:t>养老保险体系</w:t>
      </w:r>
      <w:r w:rsidRPr="00461E8C">
        <w:rPr>
          <w:rFonts w:eastAsia="文星仿宋" w:hint="eastAsia"/>
          <w:sz w:val="28"/>
          <w:szCs w:val="28"/>
        </w:rPr>
        <w:t>，解决基层干部的后顾之忧，由区委组织部统一为村（社区）干部购买</w:t>
      </w:r>
      <w:r w:rsidR="00264EEC">
        <w:rPr>
          <w:rFonts w:eastAsia="文星仿宋" w:hint="eastAsia"/>
          <w:sz w:val="28"/>
          <w:szCs w:val="28"/>
        </w:rPr>
        <w:t>养老保险</w:t>
      </w:r>
      <w:r w:rsidRPr="00461E8C">
        <w:rPr>
          <w:rFonts w:eastAsia="文星仿宋" w:hint="eastAsia"/>
          <w:sz w:val="28"/>
          <w:szCs w:val="28"/>
        </w:rPr>
        <w:t>，所需资金由区财政兜底支付。</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w:t>
      </w:r>
      <w:r w:rsidRPr="00CE742B">
        <w:rPr>
          <w:rFonts w:eastAsia="文星仿宋"/>
          <w:sz w:val="28"/>
          <w:szCs w:val="28"/>
        </w:rPr>
        <w:lastRenderedPageBreak/>
        <w:t>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5A" w:rsidRDefault="00E1205A" w:rsidP="00F02451">
      <w:r>
        <w:separator/>
      </w:r>
    </w:p>
  </w:endnote>
  <w:endnote w:type="continuationSeparator" w:id="0">
    <w:p w:rsidR="00E1205A" w:rsidRDefault="00E1205A"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5A" w:rsidRDefault="00E1205A" w:rsidP="00F02451">
      <w:r>
        <w:separator/>
      </w:r>
    </w:p>
  </w:footnote>
  <w:footnote w:type="continuationSeparator" w:id="0">
    <w:p w:rsidR="00E1205A" w:rsidRDefault="00E1205A"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4347A"/>
    <w:rsid w:val="002607FE"/>
    <w:rsid w:val="00264EEC"/>
    <w:rsid w:val="00284EB7"/>
    <w:rsid w:val="002B2A58"/>
    <w:rsid w:val="002E26A5"/>
    <w:rsid w:val="0036453F"/>
    <w:rsid w:val="00461E8C"/>
    <w:rsid w:val="00466300"/>
    <w:rsid w:val="004A2A27"/>
    <w:rsid w:val="004F0D64"/>
    <w:rsid w:val="00607F44"/>
    <w:rsid w:val="007D13AB"/>
    <w:rsid w:val="007E0A28"/>
    <w:rsid w:val="008264C2"/>
    <w:rsid w:val="008D2751"/>
    <w:rsid w:val="009737D9"/>
    <w:rsid w:val="009F56AD"/>
    <w:rsid w:val="00A9389C"/>
    <w:rsid w:val="00BC3ED6"/>
    <w:rsid w:val="00C140EB"/>
    <w:rsid w:val="00C248EE"/>
    <w:rsid w:val="00C4775F"/>
    <w:rsid w:val="00CD2C2B"/>
    <w:rsid w:val="00CE742B"/>
    <w:rsid w:val="00DB1358"/>
    <w:rsid w:val="00DE7968"/>
    <w:rsid w:val="00E1205A"/>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09265-542F-4473-860F-0D89196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410</Words>
  <Characters>2338</Characters>
  <Application>Microsoft Office Word</Application>
  <DocSecurity>0</DocSecurity>
  <Lines>19</Lines>
  <Paragraphs>5</Paragraphs>
  <ScaleCrop>false</ScaleCrop>
  <Company>Microsoft</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dcterms:created xsi:type="dcterms:W3CDTF">2022-03-14T15:08:00Z</dcterms:created>
  <dcterms:modified xsi:type="dcterms:W3CDTF">2024-07-23T08:36:00Z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