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项目名称：</w:t>
      </w:r>
      <w:r w:rsidR="00C07212" w:rsidRPr="00C07212">
        <w:rPr>
          <w:rFonts w:eastAsia="文星仿宋" w:hint="eastAsia"/>
          <w:sz w:val="28"/>
          <w:szCs w:val="28"/>
        </w:rPr>
        <w:t>全区</w:t>
      </w:r>
      <w:r w:rsidR="00C07212" w:rsidRPr="00C07212">
        <w:rPr>
          <w:rFonts w:eastAsia="文星仿宋" w:hint="eastAsia"/>
          <w:sz w:val="28"/>
          <w:szCs w:val="28"/>
        </w:rPr>
        <w:t>10</w:t>
      </w:r>
      <w:r w:rsidR="00C07212" w:rsidRPr="00C07212">
        <w:rPr>
          <w:rFonts w:eastAsia="文星仿宋" w:hint="eastAsia"/>
          <w:sz w:val="28"/>
          <w:szCs w:val="28"/>
        </w:rPr>
        <w:t>个区直系统党委及梅龙党总支补助经费（梅江区）</w:t>
      </w: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C07212">
        <w:rPr>
          <w:rFonts w:eastAsia="文星仿宋" w:hint="eastAsia"/>
          <w:sz w:val="28"/>
          <w:szCs w:val="28"/>
        </w:rPr>
        <w:t>33</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C07212">
        <w:rPr>
          <w:rFonts w:eastAsia="文星仿宋" w:hint="eastAsia"/>
          <w:sz w:val="28"/>
          <w:szCs w:val="28"/>
        </w:rPr>
        <w:t>33</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C07212" w:rsidRPr="00C07212" w:rsidRDefault="00C07212" w:rsidP="00C07212">
      <w:pPr>
        <w:snapToGrid w:val="0"/>
        <w:spacing w:line="560" w:lineRule="exact"/>
        <w:ind w:firstLineChars="200" w:firstLine="560"/>
        <w:rPr>
          <w:rFonts w:eastAsia="文星仿宋" w:hint="eastAsia"/>
          <w:sz w:val="28"/>
          <w:szCs w:val="28"/>
        </w:rPr>
      </w:pPr>
      <w:r w:rsidRPr="00C07212">
        <w:rPr>
          <w:rFonts w:eastAsia="文星仿宋" w:hint="eastAsia"/>
          <w:sz w:val="28"/>
          <w:szCs w:val="28"/>
        </w:rPr>
        <w:t>1</w:t>
      </w:r>
      <w:r w:rsidRPr="00C07212">
        <w:rPr>
          <w:rFonts w:eastAsia="文星仿宋" w:hint="eastAsia"/>
          <w:sz w:val="28"/>
          <w:szCs w:val="28"/>
        </w:rPr>
        <w:t>、配备全区</w:t>
      </w:r>
      <w:r w:rsidRPr="00C07212">
        <w:rPr>
          <w:rFonts w:eastAsia="文星仿宋" w:hint="eastAsia"/>
          <w:sz w:val="28"/>
          <w:szCs w:val="28"/>
        </w:rPr>
        <w:t>10</w:t>
      </w:r>
      <w:r w:rsidRPr="00C07212">
        <w:rPr>
          <w:rFonts w:eastAsia="文星仿宋" w:hint="eastAsia"/>
          <w:sz w:val="28"/>
          <w:szCs w:val="28"/>
        </w:rPr>
        <w:t>个系统</w:t>
      </w:r>
      <w:proofErr w:type="gramStart"/>
      <w:r w:rsidRPr="00C07212">
        <w:rPr>
          <w:rFonts w:eastAsia="文星仿宋" w:hint="eastAsia"/>
          <w:sz w:val="28"/>
          <w:szCs w:val="28"/>
        </w:rPr>
        <w:t>党委党建</w:t>
      </w:r>
      <w:proofErr w:type="gramEnd"/>
      <w:r w:rsidRPr="00C07212">
        <w:rPr>
          <w:rFonts w:eastAsia="文星仿宋" w:hint="eastAsia"/>
          <w:sz w:val="28"/>
          <w:szCs w:val="28"/>
        </w:rPr>
        <w:t>工作经费</w:t>
      </w:r>
      <w:r>
        <w:rPr>
          <w:rFonts w:eastAsia="文星仿宋" w:hint="eastAsia"/>
          <w:sz w:val="28"/>
          <w:szCs w:val="28"/>
        </w:rPr>
        <w:t>各</w:t>
      </w:r>
      <w:r>
        <w:rPr>
          <w:rFonts w:eastAsia="文星仿宋" w:hint="eastAsia"/>
          <w:sz w:val="28"/>
          <w:szCs w:val="28"/>
        </w:rPr>
        <w:t>3</w:t>
      </w:r>
      <w:r>
        <w:rPr>
          <w:rFonts w:eastAsia="文星仿宋" w:hint="eastAsia"/>
          <w:sz w:val="28"/>
          <w:szCs w:val="28"/>
        </w:rPr>
        <w:t>万元</w:t>
      </w:r>
      <w:r w:rsidRPr="00C07212">
        <w:rPr>
          <w:rFonts w:eastAsia="文星仿宋" w:hint="eastAsia"/>
          <w:sz w:val="28"/>
          <w:szCs w:val="28"/>
        </w:rPr>
        <w:t>。</w:t>
      </w:r>
    </w:p>
    <w:p w:rsidR="00C07212" w:rsidRDefault="00C07212" w:rsidP="00C07212">
      <w:pPr>
        <w:snapToGrid w:val="0"/>
        <w:spacing w:line="560" w:lineRule="exact"/>
        <w:ind w:firstLineChars="200" w:firstLine="560"/>
        <w:rPr>
          <w:rFonts w:eastAsia="文星仿宋" w:hint="eastAsia"/>
          <w:sz w:val="28"/>
          <w:szCs w:val="28"/>
        </w:rPr>
      </w:pPr>
      <w:r w:rsidRPr="00C07212">
        <w:rPr>
          <w:rFonts w:eastAsia="文星仿宋" w:hint="eastAsia"/>
          <w:sz w:val="28"/>
          <w:szCs w:val="28"/>
        </w:rPr>
        <w:t>2</w:t>
      </w:r>
      <w:r w:rsidRPr="00C07212">
        <w:rPr>
          <w:rFonts w:eastAsia="文星仿宋" w:hint="eastAsia"/>
          <w:sz w:val="28"/>
          <w:szCs w:val="28"/>
        </w:rPr>
        <w:t>、江南街道梅龙党总支补助经费</w:t>
      </w:r>
      <w:r>
        <w:rPr>
          <w:rFonts w:eastAsia="文星仿宋" w:hint="eastAsia"/>
          <w:sz w:val="28"/>
          <w:szCs w:val="28"/>
        </w:rPr>
        <w:t>3</w:t>
      </w:r>
      <w:r w:rsidRPr="00C07212">
        <w:rPr>
          <w:rFonts w:eastAsia="文星仿宋" w:hint="eastAsia"/>
          <w:sz w:val="28"/>
          <w:szCs w:val="28"/>
        </w:rPr>
        <w:t>万元。</w:t>
      </w:r>
    </w:p>
    <w:p w:rsidR="00F02451" w:rsidRDefault="004F0D64" w:rsidP="00C07212">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C07212">
        <w:rPr>
          <w:rFonts w:eastAsia="文星仿宋" w:hint="eastAsia"/>
          <w:sz w:val="28"/>
          <w:szCs w:val="28"/>
        </w:rPr>
        <w:t>33</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C07212">
        <w:rPr>
          <w:rFonts w:eastAsia="文星仿宋" w:hint="eastAsia"/>
          <w:sz w:val="28"/>
          <w:szCs w:val="28"/>
        </w:rPr>
        <w:t>33</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C07212">
        <w:rPr>
          <w:rFonts w:eastAsia="文星仿宋" w:hint="eastAsia"/>
          <w:sz w:val="28"/>
          <w:szCs w:val="28"/>
        </w:rPr>
        <w:t>33</w:t>
      </w:r>
      <w:r w:rsidR="00116F11">
        <w:rPr>
          <w:rFonts w:eastAsia="文星仿宋" w:hint="eastAsia"/>
          <w:sz w:val="28"/>
          <w:szCs w:val="28"/>
        </w:rPr>
        <w:t>万元。实际支出金额：区级资金</w:t>
      </w:r>
      <w:r w:rsidR="00C07212">
        <w:rPr>
          <w:rFonts w:eastAsia="文星仿宋" w:hint="eastAsia"/>
          <w:sz w:val="28"/>
          <w:szCs w:val="28"/>
        </w:rPr>
        <w:t>33</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255EDB" w:rsidRDefault="00C07212" w:rsidP="00C07212">
      <w:pPr>
        <w:snapToGrid w:val="0"/>
        <w:spacing w:line="560" w:lineRule="exact"/>
        <w:ind w:firstLineChars="200" w:firstLine="560"/>
        <w:rPr>
          <w:rFonts w:eastAsia="文星仿宋"/>
          <w:sz w:val="28"/>
          <w:szCs w:val="28"/>
        </w:rPr>
      </w:pPr>
      <w:r w:rsidRPr="00C07212">
        <w:rPr>
          <w:rFonts w:eastAsia="文星仿宋" w:hint="eastAsia"/>
          <w:sz w:val="28"/>
          <w:szCs w:val="28"/>
        </w:rPr>
        <w:t>保障各系统</w:t>
      </w:r>
      <w:proofErr w:type="gramStart"/>
      <w:r w:rsidRPr="00C07212">
        <w:rPr>
          <w:rFonts w:eastAsia="文星仿宋" w:hint="eastAsia"/>
          <w:sz w:val="28"/>
          <w:szCs w:val="28"/>
        </w:rPr>
        <w:t>党委党建</w:t>
      </w:r>
      <w:proofErr w:type="gramEnd"/>
      <w:r w:rsidRPr="00C07212">
        <w:rPr>
          <w:rFonts w:eastAsia="文星仿宋" w:hint="eastAsia"/>
          <w:sz w:val="28"/>
          <w:szCs w:val="28"/>
        </w:rPr>
        <w:t>工作正常运作，强化党建经费保障和管理，进一步提升全区各系统</w:t>
      </w:r>
      <w:proofErr w:type="gramStart"/>
      <w:r w:rsidRPr="00C07212">
        <w:rPr>
          <w:rFonts w:eastAsia="文星仿宋" w:hint="eastAsia"/>
          <w:sz w:val="28"/>
          <w:szCs w:val="28"/>
        </w:rPr>
        <w:t>党委党建</w:t>
      </w:r>
      <w:proofErr w:type="gramEnd"/>
      <w:r w:rsidRPr="00C07212">
        <w:rPr>
          <w:rFonts w:eastAsia="文星仿宋" w:hint="eastAsia"/>
          <w:sz w:val="28"/>
          <w:szCs w:val="28"/>
        </w:rPr>
        <w:t>质量、保障机关党建工作水平上新台阶。</w:t>
      </w:r>
    </w:p>
    <w:p w:rsidR="0024347A" w:rsidRDefault="004F0D64" w:rsidP="00255EDB">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lastRenderedPageBreak/>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C07212" w:rsidP="00C07212">
      <w:pPr>
        <w:spacing w:line="560" w:lineRule="exact"/>
        <w:ind w:firstLineChars="200" w:firstLine="560"/>
        <w:rPr>
          <w:rFonts w:eastAsia="文星仿宋"/>
          <w:sz w:val="28"/>
          <w:szCs w:val="28"/>
        </w:rPr>
      </w:pPr>
      <w:r w:rsidRPr="00C07212">
        <w:rPr>
          <w:rFonts w:eastAsia="文星仿宋" w:hint="eastAsia"/>
          <w:sz w:val="28"/>
          <w:szCs w:val="28"/>
        </w:rPr>
        <w:t>机关党的建设是党的建设新的伟大工程的重要组成部分，也是推动全区党建工作质量的重要抓手，为进一步推动机关党的建设工作，</w:t>
      </w:r>
      <w:r w:rsidRPr="00C07212">
        <w:rPr>
          <w:rFonts w:eastAsia="文星仿宋" w:hint="eastAsia"/>
          <w:sz w:val="28"/>
          <w:szCs w:val="28"/>
        </w:rPr>
        <w:t>2023</w:t>
      </w:r>
      <w:r w:rsidRPr="00C07212">
        <w:rPr>
          <w:rFonts w:eastAsia="文星仿宋" w:hint="eastAsia"/>
          <w:sz w:val="28"/>
          <w:szCs w:val="28"/>
        </w:rPr>
        <w:t>年全区各系统</w:t>
      </w:r>
      <w:proofErr w:type="gramStart"/>
      <w:r w:rsidRPr="00C07212">
        <w:rPr>
          <w:rFonts w:eastAsia="文星仿宋" w:hint="eastAsia"/>
          <w:sz w:val="28"/>
          <w:szCs w:val="28"/>
        </w:rPr>
        <w:t>党委党建</w:t>
      </w:r>
      <w:proofErr w:type="gramEnd"/>
      <w:r w:rsidRPr="00C07212">
        <w:rPr>
          <w:rFonts w:eastAsia="文星仿宋" w:hint="eastAsia"/>
          <w:sz w:val="28"/>
          <w:szCs w:val="28"/>
        </w:rPr>
        <w:t>工作经费预算</w:t>
      </w:r>
      <w:r>
        <w:rPr>
          <w:rFonts w:eastAsia="文星仿宋" w:hint="eastAsia"/>
          <w:sz w:val="28"/>
          <w:szCs w:val="28"/>
        </w:rPr>
        <w:t>33</w:t>
      </w:r>
      <w:r w:rsidRPr="00C07212">
        <w:rPr>
          <w:rFonts w:eastAsia="文星仿宋" w:hint="eastAsia"/>
          <w:sz w:val="28"/>
          <w:szCs w:val="28"/>
        </w:rPr>
        <w:t>万元。</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255EDB" w:rsidRDefault="00255EDB" w:rsidP="00255EDB">
      <w:pPr>
        <w:spacing w:line="560" w:lineRule="exact"/>
        <w:ind w:firstLineChars="200" w:firstLine="560"/>
        <w:rPr>
          <w:rFonts w:eastAsia="文星仿宋"/>
          <w:sz w:val="28"/>
          <w:szCs w:val="28"/>
        </w:rPr>
      </w:pPr>
      <w:r w:rsidRPr="00255EDB">
        <w:rPr>
          <w:rFonts w:eastAsia="文星仿宋" w:hint="eastAsia"/>
          <w:sz w:val="28"/>
          <w:szCs w:val="28"/>
        </w:rPr>
        <w:t>紧紧围绕区委、区政府重大战略决策部署和工作大局，</w:t>
      </w:r>
      <w:proofErr w:type="gramStart"/>
      <w:r w:rsidRPr="00255EDB">
        <w:rPr>
          <w:rFonts w:eastAsia="文星仿宋" w:hint="eastAsia"/>
          <w:sz w:val="28"/>
          <w:szCs w:val="28"/>
        </w:rPr>
        <w:t>把习近</w:t>
      </w:r>
      <w:proofErr w:type="gramEnd"/>
      <w:r w:rsidRPr="00255EDB">
        <w:rPr>
          <w:rFonts w:eastAsia="文星仿宋" w:hint="eastAsia"/>
          <w:sz w:val="28"/>
          <w:szCs w:val="28"/>
        </w:rPr>
        <w:t>平新时代中国特色社会主义思想理想学习教育作为首要任务，围绕政治建设、经济建设、社会管理、文化建设、综合素质提升等内容，大力开展干部教育</w:t>
      </w:r>
      <w:r w:rsidRPr="00255EDB">
        <w:rPr>
          <w:rFonts w:eastAsia="文星仿宋" w:hint="eastAsia"/>
          <w:sz w:val="28"/>
          <w:szCs w:val="28"/>
        </w:rPr>
        <w:lastRenderedPageBreak/>
        <w:t>培训，拟举办</w:t>
      </w:r>
      <w:r w:rsidRPr="00255EDB">
        <w:rPr>
          <w:rFonts w:eastAsia="文星仿宋" w:hint="eastAsia"/>
          <w:sz w:val="28"/>
          <w:szCs w:val="28"/>
        </w:rPr>
        <w:t>10</w:t>
      </w:r>
      <w:r w:rsidRPr="00255EDB">
        <w:rPr>
          <w:rFonts w:eastAsia="文星仿宋" w:hint="eastAsia"/>
          <w:sz w:val="28"/>
          <w:szCs w:val="28"/>
        </w:rPr>
        <w:t>期左右的培训班次。同时，完成省委、市委部署的关于中央重要会议精神或重要决策部署的领导干部轮训任务。</w:t>
      </w:r>
    </w:p>
    <w:p w:rsidR="0024347A" w:rsidRPr="00092600" w:rsidRDefault="00092600" w:rsidP="00255EDB">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lastRenderedPageBreak/>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7D" w:rsidRDefault="0071567D" w:rsidP="00F02451">
      <w:r>
        <w:separator/>
      </w:r>
    </w:p>
  </w:endnote>
  <w:endnote w:type="continuationSeparator" w:id="0">
    <w:p w:rsidR="0071567D" w:rsidRDefault="0071567D"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7D" w:rsidRDefault="0071567D" w:rsidP="00F02451">
      <w:r>
        <w:separator/>
      </w:r>
    </w:p>
  </w:footnote>
  <w:footnote w:type="continuationSeparator" w:id="0">
    <w:p w:rsidR="0071567D" w:rsidRDefault="0071567D"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2C03"/>
    <w:rsid w:val="0024347A"/>
    <w:rsid w:val="00255EDB"/>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8697A"/>
    <w:rsid w:val="005D66BA"/>
    <w:rsid w:val="00607F44"/>
    <w:rsid w:val="00627A19"/>
    <w:rsid w:val="0071567D"/>
    <w:rsid w:val="007437AE"/>
    <w:rsid w:val="00752DAB"/>
    <w:rsid w:val="007767B9"/>
    <w:rsid w:val="007D13AB"/>
    <w:rsid w:val="007E0A28"/>
    <w:rsid w:val="008264C2"/>
    <w:rsid w:val="00893A36"/>
    <w:rsid w:val="008B20C4"/>
    <w:rsid w:val="008D2751"/>
    <w:rsid w:val="009519C4"/>
    <w:rsid w:val="009737D9"/>
    <w:rsid w:val="009F56AD"/>
    <w:rsid w:val="00A9389C"/>
    <w:rsid w:val="00AA6635"/>
    <w:rsid w:val="00AE7444"/>
    <w:rsid w:val="00B27F61"/>
    <w:rsid w:val="00BC3ED6"/>
    <w:rsid w:val="00BF3D91"/>
    <w:rsid w:val="00C07212"/>
    <w:rsid w:val="00C140EB"/>
    <w:rsid w:val="00C248EE"/>
    <w:rsid w:val="00C4775F"/>
    <w:rsid w:val="00CD2C2B"/>
    <w:rsid w:val="00CD5718"/>
    <w:rsid w:val="00CE742B"/>
    <w:rsid w:val="00D84371"/>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264E7-B42A-400B-BF42-569DB9D0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6</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dcterms:created xsi:type="dcterms:W3CDTF">2022-03-14T15:08:00Z</dcterms:created>
  <dcterms:modified xsi:type="dcterms:W3CDTF">2024-07-25T03:37:00Z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