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sz w:val="36"/>
          <w:szCs w:val="36"/>
        </w:rPr>
        <w:t>梅州市梅江区</w:t>
      </w:r>
      <w:r>
        <w:rPr>
          <w:rFonts w:hint="eastAsia"/>
          <w:sz w:val="36"/>
          <w:szCs w:val="36"/>
          <w:lang w:val="en-US" w:eastAsia="zh-CN"/>
        </w:rPr>
        <w:t>未成年人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法律援助律师库拟入库名单</w:t>
      </w:r>
    </w:p>
    <w:tbl>
      <w:tblPr>
        <w:tblStyle w:val="4"/>
        <w:tblW w:w="8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29"/>
        <w:gridCol w:w="1012"/>
        <w:gridCol w:w="671"/>
        <w:gridCol w:w="2329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所属律师所名称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律师姓名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执业年限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广东世纪华人（梅州）律师事务所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樱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14414202211471140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广东国晖（梅州）律师事务所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14414201811036647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广东法忠律师事务所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曾利城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14414202010279585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4年8个月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广东永庆律师事务所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进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14414202010203977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广东立政律师事务所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刘海苑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14414201511044028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广东立政律师事务所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颖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14414202011192930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广东立政律师事务所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14414202111359382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灵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14414201721102379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广东博商（梅州）律师事务所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14414202111329430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广东博商（梅州）律师事务所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涛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14414201910089865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广东博商（梅州）律师事务所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吴雯雯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14414201511130125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广东博商（梅州）律师事务所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14414202211471134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广东华商（梅州）律师事务所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张嘉惠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14414201811069563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广东华优律师事务所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幸利红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14414201111373500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广东华优律师事务所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曾志游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14414201110047581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广东华优律师事务所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张汉林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14414201810041402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广东华优律师事务所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杨业宏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14414201810036661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广东永庆律师事务所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黄砚乔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14414201011334848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广东直行律师事务所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梁远强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14414201710167942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广东直行律师事务所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李守穗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14414202211460360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广东直行律师事务所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郭龙军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14414202010221647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广东世纪华人（梅州）律师事务所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14414202211457152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广东法泰律师事务所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刘中强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14414198710445582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广东法泰律师事务所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黄丽珊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14414202011250324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广东法忠律师事务所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谢洪文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14414201611978969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广东君升律师事务所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14414201710659959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广东君升律师事务所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婧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14414201511378879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广东君升律师事务所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周丹媚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14414201911148166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广东君升律师事务所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肖晓辉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14414202010203873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广东归读律师事务所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恋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14414201911077618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广东归读律师事务所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粟丹丹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14414202011173623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广东归读律师事务所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赖开俊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14414202210471137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广东归读律师事务所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杨诚欢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14414202110359381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3年6个月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广东法敏律师事务所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连志刚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14414200710985625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广东法敏律师事务所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琴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14414201911091208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广东凡博律师事务所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14414202011243155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广东客嘉律师事务所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廖伟雄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14414200610101552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广东凯晟辉律师事务所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房敏玲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14414201711093599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广东凯晟辉律师事务所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温丽颖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14414202111321105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广东客都律师事务所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余兆燊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14414201810033060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广东客都律师事务所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张志群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14414201010348500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15年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63B"/>
    <w:rsid w:val="000873F9"/>
    <w:rsid w:val="000C7297"/>
    <w:rsid w:val="00114DE0"/>
    <w:rsid w:val="00175EB6"/>
    <w:rsid w:val="001F5AC9"/>
    <w:rsid w:val="00214632"/>
    <w:rsid w:val="004801DE"/>
    <w:rsid w:val="007A7A27"/>
    <w:rsid w:val="008D35D3"/>
    <w:rsid w:val="008F594F"/>
    <w:rsid w:val="009615F0"/>
    <w:rsid w:val="00BE3FA1"/>
    <w:rsid w:val="00C0463B"/>
    <w:rsid w:val="00C467F1"/>
    <w:rsid w:val="00CD2A48"/>
    <w:rsid w:val="00D214A8"/>
    <w:rsid w:val="00E61605"/>
    <w:rsid w:val="0994148D"/>
    <w:rsid w:val="556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1932</Characters>
  <Lines>16</Lines>
  <Paragraphs>4</Paragraphs>
  <TotalTime>4</TotalTime>
  <ScaleCrop>false</ScaleCrop>
  <LinksUpToDate>false</LinksUpToDate>
  <CharactersWithSpaces>1934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2025-08-05T03:22:00Z</dcterms:created>
  <dc:creator>Administrator</dc:creator>
  <cp:lastModifiedBy>zql</cp:lastModifiedBy>
  <dcterms:modified xsi:type="dcterms:W3CDTF">2025-08-11T02:10:43Z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eyJoZGlkIjoiNjBkNTViNzcwNmRhMDBiMTJmYzRhM2FmODcxYjBkNWYifQ==</vt:lpwstr>
  </property>
  <property fmtid="{D5CDD505-2E9C-101B-9397-08002B2CF9AE}" pid="3" name="KSOProductBuildVer">
    <vt:lpwstr>2052-11.1.0.10314</vt:lpwstr>
  </property>
  <property fmtid="{D5CDD505-2E9C-101B-9397-08002B2CF9AE}" pid="4" name="ICV">
    <vt:lpwstr>527AD9198BC04AA584C07D08118F693D_12</vt:lpwstr>
  </property>
</Properties>
</file>