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意向项目摸查情况（例）</w:t>
      </w:r>
    </w:p>
    <w:p w14:paraId="2BD9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F841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一、申报企业</w:t>
      </w:r>
    </w:p>
    <w:p w14:paraId="69BE9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default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例：梅州市梅江区振兴发展有限公司</w:t>
      </w:r>
    </w:p>
    <w:p w14:paraId="7E508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二、项目名称</w:t>
      </w:r>
    </w:p>
    <w:p w14:paraId="30872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例：（企业名+项目名称）梅江区振兴发展有限公司购物中心扩建项目</w:t>
      </w:r>
    </w:p>
    <w:p w14:paraId="07BD4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三、项目实施地址</w:t>
      </w:r>
    </w:p>
    <w:p w14:paraId="45E44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例：梅江区金燕大道47号</w:t>
      </w:r>
    </w:p>
    <w:p w14:paraId="53FE9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四、项目建设内容</w:t>
      </w:r>
    </w:p>
    <w:p w14:paraId="3C566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简要描述项目做了什么，不超过100字</w:t>
      </w:r>
    </w:p>
    <w:p w14:paraId="64E2A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五、项目建设时间</w:t>
      </w:r>
    </w:p>
    <w:p w14:paraId="17AC7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开工时间：2025年2月</w:t>
      </w:r>
    </w:p>
    <w:p w14:paraId="1CBD8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完工时间：2025年12月</w:t>
      </w:r>
    </w:p>
    <w:p w14:paraId="792F5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六、项目投入金额</w:t>
      </w:r>
    </w:p>
    <w:p w14:paraId="43529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以合同、银行流水、发票三项一致为依据填写，单位为万元，精确至千位数。</w:t>
      </w:r>
    </w:p>
    <w:p w14:paraId="41E8A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七、联系人及联系电话</w:t>
      </w:r>
    </w:p>
    <w:p w14:paraId="3FA80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37" w:firstLineChars="177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1C01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5106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53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240E"/>
    <w:rsid w:val="09864BCA"/>
    <w:rsid w:val="0D2705B8"/>
    <w:rsid w:val="1F4B5DA9"/>
    <w:rsid w:val="30A83BED"/>
    <w:rsid w:val="3B8334BA"/>
    <w:rsid w:val="49170915"/>
    <w:rsid w:val="5B0930EB"/>
    <w:rsid w:val="5C467574"/>
    <w:rsid w:val="71AD5C1E"/>
    <w:rsid w:val="7D2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605</Characters>
  <Lines>0</Lines>
  <Paragraphs>0</Paragraphs>
  <TotalTime>16</TotalTime>
  <ScaleCrop>false</ScaleCrop>
  <LinksUpToDate>false</LinksUpToDate>
  <CharactersWithSpaces>608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2026-01-20T08:13:00Z</dcterms:created>
  <dc:creator>lenovo</dc:creator>
  <cp:lastModifiedBy>Administrator</cp:lastModifiedBy>
  <cp:lastPrinted>2026-01-21T08:42:00Z</cp:lastPrinted>
  <dcterms:modified xsi:type="dcterms:W3CDTF">2026-01-22T07:08:19Z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eyJoZGlkIjoiMmM5NGI1Y2ZhZDg1NGVlN2I0MzY0OTE1ZmU2NWI4ZjAiLCJ1c2VySWQiOiIzNzYwNjg3MTMifQ==</vt:lpwstr>
  </property>
  <property fmtid="{D5CDD505-2E9C-101B-9397-08002B2CF9AE}" pid="4" name="ICV">
    <vt:lpwstr>E369EACEE94C455CA8949539A424C8B0_13</vt:lpwstr>
  </property>
</Properties>
</file>