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4" w:line="225" w:lineRule="auto"/>
        <w:ind w:left="393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7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2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43" w:line="221" w:lineRule="auto"/>
        <w:ind w:left="803"/>
        <w:rPr>
          <w:rFonts w:ascii="宋体" w:hAnsi="宋体" w:eastAsia="宋体" w:cs="宋体"/>
          <w:sz w:val="44"/>
          <w:szCs w:val="44"/>
        </w:rPr>
      </w:pPr>
      <w:r>
        <w:rPr>
          <w:rFonts w:ascii="Times New Roman" w:hAnsi="Times New Roman" w:eastAsia="Times New Roman" w:cs="Times New Roman"/>
          <w:spacing w:val="-4"/>
          <w:sz w:val="44"/>
          <w:szCs w:val="44"/>
        </w:rPr>
        <w:t xml:space="preserve">2026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年适龄妇女</w:t>
      </w:r>
      <w:r>
        <w:rPr>
          <w:rFonts w:ascii="Times New Roman" w:hAnsi="Times New Roman" w:eastAsia="Times New Roman" w:cs="Times New Roman"/>
          <w:spacing w:val="-4"/>
          <w:sz w:val="44"/>
          <w:szCs w:val="44"/>
        </w:rPr>
        <w:t>“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两癌</w:t>
      </w:r>
      <w:r>
        <w:rPr>
          <w:rFonts w:ascii="Times New Roman" w:hAnsi="Times New Roman" w:eastAsia="Times New Roman" w:cs="Times New Roman"/>
          <w:spacing w:val="-4"/>
          <w:sz w:val="44"/>
          <w:szCs w:val="44"/>
        </w:rPr>
        <w:t>”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免费筛查机构信息</w:t>
      </w:r>
    </w:p>
    <w:p>
      <w:pPr>
        <w:spacing w:before="44"/>
      </w:pPr>
    </w:p>
    <w:p>
      <w:pPr>
        <w:spacing w:before="43"/>
      </w:pPr>
    </w:p>
    <w:tbl>
      <w:tblPr>
        <w:tblStyle w:val="5"/>
        <w:tblW w:w="9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035"/>
        <w:gridCol w:w="1652"/>
        <w:gridCol w:w="1190"/>
        <w:gridCol w:w="1404"/>
        <w:gridCol w:w="1124"/>
        <w:gridCol w:w="1198"/>
        <w:gridCol w:w="10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888" w:type="dxa"/>
            <w:vAlign w:val="top"/>
          </w:tcPr>
          <w:p>
            <w:pPr>
              <w:pStyle w:val="6"/>
              <w:spacing w:line="275" w:lineRule="auto"/>
              <w:jc w:val="center"/>
            </w:pPr>
          </w:p>
          <w:p>
            <w:pPr>
              <w:pStyle w:val="6"/>
              <w:spacing w:line="275" w:lineRule="auto"/>
              <w:jc w:val="center"/>
            </w:pPr>
          </w:p>
          <w:p>
            <w:pPr>
              <w:spacing w:before="78" w:line="224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地市</w:t>
            </w:r>
          </w:p>
        </w:tc>
        <w:tc>
          <w:tcPr>
            <w:tcW w:w="1035" w:type="dxa"/>
            <w:vAlign w:val="top"/>
          </w:tcPr>
          <w:p>
            <w:pPr>
              <w:pStyle w:val="6"/>
              <w:spacing w:line="275" w:lineRule="auto"/>
              <w:jc w:val="center"/>
            </w:pPr>
          </w:p>
          <w:p>
            <w:pPr>
              <w:pStyle w:val="6"/>
              <w:spacing w:line="275" w:lineRule="auto"/>
              <w:jc w:val="center"/>
            </w:pPr>
          </w:p>
          <w:p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县市区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line="275" w:lineRule="auto"/>
              <w:jc w:val="center"/>
            </w:pPr>
          </w:p>
          <w:p>
            <w:pPr>
              <w:pStyle w:val="6"/>
              <w:spacing w:line="275" w:lineRule="auto"/>
              <w:jc w:val="center"/>
            </w:pPr>
          </w:p>
          <w:p>
            <w:pPr>
              <w:spacing w:before="78" w:line="222" w:lineRule="auto"/>
              <w:ind w:left="11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机构名称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line="275" w:lineRule="auto"/>
              <w:jc w:val="both"/>
            </w:pPr>
          </w:p>
          <w:p>
            <w:pPr>
              <w:pStyle w:val="6"/>
              <w:spacing w:line="275" w:lineRule="auto"/>
              <w:jc w:val="both"/>
            </w:pPr>
          </w:p>
          <w:p>
            <w:pPr>
              <w:spacing w:before="78" w:line="230" w:lineRule="auto"/>
              <w:ind w:left="35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地址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jc w:val="both"/>
            </w:pPr>
          </w:p>
          <w:p>
            <w:pPr>
              <w:spacing w:before="78"/>
              <w:ind w:left="115" w:right="121" w:firstLine="115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开展服务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范围（填写</w:t>
            </w:r>
          </w:p>
          <w:p>
            <w:pPr>
              <w:spacing w:line="221" w:lineRule="auto"/>
              <w:ind w:left="11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服务代码）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line="395" w:lineRule="auto"/>
              <w:jc w:val="both"/>
            </w:pPr>
          </w:p>
          <w:p>
            <w:pPr>
              <w:spacing w:before="78" w:line="221" w:lineRule="auto"/>
              <w:ind w:left="326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服务</w:t>
            </w:r>
          </w:p>
          <w:p>
            <w:pPr>
              <w:spacing w:before="24" w:line="223" w:lineRule="auto"/>
              <w:ind w:left="336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时间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line="275" w:lineRule="auto"/>
              <w:jc w:val="both"/>
            </w:pPr>
          </w:p>
          <w:p>
            <w:pPr>
              <w:pStyle w:val="6"/>
              <w:spacing w:line="275" w:lineRule="auto"/>
              <w:jc w:val="both"/>
            </w:pPr>
          </w:p>
          <w:p>
            <w:pPr>
              <w:spacing w:before="78" w:line="222" w:lineRule="auto"/>
              <w:ind w:left="13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咨询电话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line="275" w:lineRule="auto"/>
              <w:jc w:val="both"/>
            </w:pPr>
          </w:p>
          <w:p>
            <w:pPr>
              <w:pStyle w:val="6"/>
              <w:spacing w:line="275" w:lineRule="auto"/>
              <w:jc w:val="both"/>
            </w:pPr>
          </w:p>
          <w:p>
            <w:pPr>
              <w:spacing w:before="78" w:line="222" w:lineRule="auto"/>
              <w:ind w:left="181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8" w:type="dxa"/>
            <w:vAlign w:val="top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梅州市</w:t>
            </w:r>
          </w:p>
        </w:tc>
        <w:tc>
          <w:tcPr>
            <w:tcW w:w="1035" w:type="dxa"/>
            <w:vAlign w:val="top"/>
          </w:tcPr>
          <w:p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梅江区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梅江区妇幼保健院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梅江区江南街道梅新路</w:t>
            </w:r>
            <w:r>
              <w:rPr>
                <w:rFonts w:hint="eastAsia" w:eastAsia="宋体"/>
                <w:lang w:val="en-US" w:eastAsia="zh-CN"/>
              </w:rPr>
              <w:t>38号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1、2、3、</w:t>
            </w: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2026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 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日—</w:t>
            </w: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31 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</w:t>
            </w:r>
          </w:p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0753-2230049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李香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8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  <w:tc>
          <w:tcPr>
            <w:tcW w:w="1652" w:type="dxa"/>
            <w:vAlign w:val="top"/>
          </w:tcPr>
          <w:p>
            <w:pPr>
              <w:pStyle w:val="6"/>
            </w:pPr>
          </w:p>
        </w:tc>
        <w:tc>
          <w:tcPr>
            <w:tcW w:w="1190" w:type="dxa"/>
            <w:vAlign w:val="top"/>
          </w:tcPr>
          <w:p>
            <w:pPr>
              <w:pStyle w:val="6"/>
            </w:pPr>
          </w:p>
        </w:tc>
        <w:tc>
          <w:tcPr>
            <w:tcW w:w="1404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88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  <w:tc>
          <w:tcPr>
            <w:tcW w:w="1652" w:type="dxa"/>
            <w:vAlign w:val="top"/>
          </w:tcPr>
          <w:p>
            <w:pPr>
              <w:pStyle w:val="6"/>
            </w:pPr>
          </w:p>
        </w:tc>
        <w:tc>
          <w:tcPr>
            <w:tcW w:w="1190" w:type="dxa"/>
            <w:vAlign w:val="top"/>
          </w:tcPr>
          <w:p>
            <w:pPr>
              <w:pStyle w:val="6"/>
            </w:pPr>
          </w:p>
        </w:tc>
        <w:tc>
          <w:tcPr>
            <w:tcW w:w="1404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8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  <w:tc>
          <w:tcPr>
            <w:tcW w:w="1652" w:type="dxa"/>
            <w:vAlign w:val="top"/>
          </w:tcPr>
          <w:p>
            <w:pPr>
              <w:pStyle w:val="6"/>
            </w:pPr>
          </w:p>
        </w:tc>
        <w:tc>
          <w:tcPr>
            <w:tcW w:w="1190" w:type="dxa"/>
            <w:vAlign w:val="top"/>
          </w:tcPr>
          <w:p>
            <w:pPr>
              <w:pStyle w:val="6"/>
            </w:pPr>
          </w:p>
        </w:tc>
        <w:tc>
          <w:tcPr>
            <w:tcW w:w="1404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8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  <w:tc>
          <w:tcPr>
            <w:tcW w:w="1652" w:type="dxa"/>
            <w:vAlign w:val="top"/>
          </w:tcPr>
          <w:p>
            <w:pPr>
              <w:pStyle w:val="6"/>
            </w:pPr>
          </w:p>
        </w:tc>
        <w:tc>
          <w:tcPr>
            <w:tcW w:w="1190" w:type="dxa"/>
            <w:vAlign w:val="top"/>
          </w:tcPr>
          <w:p>
            <w:pPr>
              <w:pStyle w:val="6"/>
            </w:pPr>
          </w:p>
        </w:tc>
        <w:tc>
          <w:tcPr>
            <w:tcW w:w="1404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8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  <w:tc>
          <w:tcPr>
            <w:tcW w:w="1652" w:type="dxa"/>
            <w:vAlign w:val="top"/>
          </w:tcPr>
          <w:p>
            <w:pPr>
              <w:pStyle w:val="6"/>
            </w:pPr>
          </w:p>
        </w:tc>
        <w:tc>
          <w:tcPr>
            <w:tcW w:w="1190" w:type="dxa"/>
            <w:vAlign w:val="top"/>
          </w:tcPr>
          <w:p>
            <w:pPr>
              <w:pStyle w:val="6"/>
            </w:pPr>
          </w:p>
        </w:tc>
        <w:tc>
          <w:tcPr>
            <w:tcW w:w="1404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88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  <w:tc>
          <w:tcPr>
            <w:tcW w:w="1652" w:type="dxa"/>
            <w:vAlign w:val="top"/>
          </w:tcPr>
          <w:p>
            <w:pPr>
              <w:pStyle w:val="6"/>
            </w:pPr>
          </w:p>
        </w:tc>
        <w:tc>
          <w:tcPr>
            <w:tcW w:w="1190" w:type="dxa"/>
            <w:vAlign w:val="top"/>
          </w:tcPr>
          <w:p>
            <w:pPr>
              <w:pStyle w:val="6"/>
            </w:pPr>
          </w:p>
        </w:tc>
        <w:tc>
          <w:tcPr>
            <w:tcW w:w="1404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8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  <w:tc>
          <w:tcPr>
            <w:tcW w:w="1652" w:type="dxa"/>
            <w:vAlign w:val="top"/>
          </w:tcPr>
          <w:p>
            <w:pPr>
              <w:pStyle w:val="6"/>
            </w:pPr>
          </w:p>
        </w:tc>
        <w:tc>
          <w:tcPr>
            <w:tcW w:w="1190" w:type="dxa"/>
            <w:vAlign w:val="top"/>
          </w:tcPr>
          <w:p>
            <w:pPr>
              <w:pStyle w:val="6"/>
            </w:pPr>
          </w:p>
        </w:tc>
        <w:tc>
          <w:tcPr>
            <w:tcW w:w="1404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88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  <w:tc>
          <w:tcPr>
            <w:tcW w:w="1652" w:type="dxa"/>
            <w:vAlign w:val="top"/>
          </w:tcPr>
          <w:p>
            <w:pPr>
              <w:pStyle w:val="6"/>
            </w:pPr>
          </w:p>
        </w:tc>
        <w:tc>
          <w:tcPr>
            <w:tcW w:w="1190" w:type="dxa"/>
            <w:vAlign w:val="top"/>
          </w:tcPr>
          <w:p>
            <w:pPr>
              <w:pStyle w:val="6"/>
            </w:pPr>
          </w:p>
        </w:tc>
        <w:tc>
          <w:tcPr>
            <w:tcW w:w="1404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8" w:type="dxa"/>
            <w:vAlign w:val="top"/>
          </w:tcPr>
          <w:p>
            <w:pPr>
              <w:pStyle w:val="6"/>
            </w:pPr>
          </w:p>
        </w:tc>
        <w:tc>
          <w:tcPr>
            <w:tcW w:w="1035" w:type="dxa"/>
            <w:vAlign w:val="top"/>
          </w:tcPr>
          <w:p>
            <w:pPr>
              <w:pStyle w:val="6"/>
            </w:pPr>
          </w:p>
        </w:tc>
        <w:tc>
          <w:tcPr>
            <w:tcW w:w="1652" w:type="dxa"/>
            <w:vAlign w:val="top"/>
          </w:tcPr>
          <w:p>
            <w:pPr>
              <w:pStyle w:val="6"/>
            </w:pPr>
          </w:p>
        </w:tc>
        <w:tc>
          <w:tcPr>
            <w:tcW w:w="1190" w:type="dxa"/>
            <w:vAlign w:val="top"/>
          </w:tcPr>
          <w:p>
            <w:pPr>
              <w:pStyle w:val="6"/>
            </w:pPr>
          </w:p>
        </w:tc>
        <w:tc>
          <w:tcPr>
            <w:tcW w:w="1404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9560" w:type="dxa"/>
            <w:gridSpan w:val="8"/>
            <w:vAlign w:val="top"/>
          </w:tcPr>
          <w:p>
            <w:pPr>
              <w:spacing w:before="150"/>
              <w:ind w:left="109" w:right="102" w:firstLine="1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“两癌”免费筛查服务代码（可多选）：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宫颈癌初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筛；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宫颈癌细胞学检查；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阴道镜活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检；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宫颈癌组织病理学诊断；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宫颈癌治疗；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乳腺癌初筛；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7.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乳腺癌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线检查；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8.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乳腺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癌活检；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9.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乳腺癌组织病理学诊断；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10.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乳腺癌治疗。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167" w:bottom="1494" w:left="1168" w:header="0" w:footer="11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auto"/>
      <w:ind w:left="851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-</w:t>
    </w:r>
    <w:r>
      <w:rPr>
        <w:rFonts w:ascii="仿宋" w:hAnsi="仿宋" w:eastAsia="仿宋" w:cs="仿宋"/>
        <w:spacing w:val="26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5</w:t>
    </w:r>
    <w:r>
      <w:rPr>
        <w:rFonts w:ascii="仿宋" w:hAnsi="仿宋" w:eastAsia="仿宋" w:cs="仿宋"/>
        <w:spacing w:val="9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FjOGYwNTBkMzJlMTAwY2U5N2Q1ZDk5ZGE5ZTI2ZWUifQ=="/>
  </w:docVars>
  <w:rsids>
    <w:rsidRoot w:val="00000000"/>
    <w:rsid w:val="48F92C46"/>
    <w:rsid w:val="4B2B7C46"/>
    <w:rsid w:val="54BB5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2026-02-24T16:35:00Z</dcterms:created>
  <dc:creator>Administrator</dc:creator>
  <cp:lastModifiedBy>HRH</cp:lastModifiedBy>
  <dcterms:modified xsi:type="dcterms:W3CDTF">2026-02-24T08:49:55Z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2026-02-24T16:35:46Z</vt:filetime>
  </property>
  <property fmtid="{D5CDD505-2E9C-101B-9397-08002B2CF9AE}" pid="4" name="UsrData">
    <vt:lpwstr>699d62e2259dfc001f5e5903wl</vt:lpwstr>
  </property>
  <property fmtid="{D5CDD505-2E9C-101B-9397-08002B2CF9AE}" pid="5" name="KSOProductBuildVer">
    <vt:lpwstr>2052-12.1.0.16250</vt:lpwstr>
  </property>
  <property fmtid="{D5CDD505-2E9C-101B-9397-08002B2CF9AE}" pid="6" name="ICV">
    <vt:lpwstr>3B8C9344ABFB4462A0426D9277DEE101_13</vt:lpwstr>
  </property>
</Properties>
</file>