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</w:rPr>
        <w:t>梅州市</w:t>
      </w:r>
      <w:r>
        <w:rPr>
          <w:rFonts w:hint="eastAsia" w:ascii="文星标宋" w:eastAsia="文星标宋"/>
          <w:sz w:val="36"/>
          <w:szCs w:val="36"/>
          <w:lang w:eastAsia="zh-CN"/>
        </w:rPr>
        <w:t>梅江区供销合作联社</w:t>
      </w:r>
      <w:r>
        <w:rPr>
          <w:rFonts w:hint="eastAsia" w:ascii="文星标宋" w:eastAsia="文星标宋"/>
          <w:sz w:val="36"/>
          <w:szCs w:val="36"/>
        </w:rPr>
        <w:t>政府信息公开申请表</w:t>
      </w:r>
    </w:p>
    <w:tbl>
      <w:tblPr>
        <w:tblStyle w:val="2"/>
        <w:tblpPr w:leftFromText="180" w:rightFromText="180" w:vertAnchor="text" w:horzAnchor="page" w:tblpX="1017" w:tblpY="927"/>
        <w:tblOverlap w:val="never"/>
        <w:tblW w:w="100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6402E4"/>
    <w:rsid w:val="00A334FB"/>
    <w:rsid w:val="00FE120C"/>
    <w:rsid w:val="370362EB"/>
    <w:rsid w:val="66E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l</cp:lastModifiedBy>
  <dcterms:modified xsi:type="dcterms:W3CDTF">2020-01-10T09:03:04Z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