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文星标宋" w:eastAsia="文星标宋"/>
          <w:sz w:val="36"/>
          <w:szCs w:val="36"/>
        </w:rPr>
      </w:pPr>
      <w:r>
        <w:rPr>
          <w:rFonts w:ascii="文星标宋" w:eastAsia="文星标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-759460</wp:posOffset>
                </wp:positionH>
                <wp:positionV relativeFrom="paragraph">
                  <wp:posOffset>-640080</wp:posOffset>
                </wp:positionV>
                <wp:extent cx="914400" cy="44704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文星仿宋"/>
                                <w:szCs w:val="32"/>
                              </w:rPr>
                            </w:pPr>
                            <w:r>
                              <w:rPr>
                                <w:rFonts w:hint="eastAsia" w:eastAsia="文星仿宋"/>
                                <w:szCs w:val="32"/>
                              </w:rPr>
                              <w:t>附件1：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9.8pt;margin-top:-50.4pt;height:35.2pt;width:72pt;z-index:251658240;mso-width-relative:page;mso-height-relative:page;" filled="f" stroked="f" coordsize="21600,21600" o:gfxdata="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Cmmeb9gAAAAMAQAADwAAAAAAAAABACAAAAAiAAAAZHJzL2Rvd25y&#10;ZXYueG1sUEsBAhQAFAAAAAgAh07iQNJLy1aMAQAA/wIAAA4AAAAAAAAAAQAgAAAAJwEAAGRycy9l&#10;Mm9Eb2MueG1sUEsFBgAAAAAGAAYAWQEAAC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文星仿宋"/>
                          <w:szCs w:val="32"/>
                        </w:rPr>
                      </w:pPr>
                      <w:r>
                        <w:rPr>
                          <w:rFonts w:hint="eastAsia" w:eastAsia="文星仿宋"/>
                          <w:szCs w:val="32"/>
                        </w:rPr>
                        <w:t>附件1：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文星标宋" w:eastAsia="文星标宋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梅州市生态环境局梅江分局</w:t>
      </w:r>
      <w:r>
        <w:rPr>
          <w:rFonts w:hint="eastAsia" w:ascii="文星标宋" w:eastAsia="文星标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政府信息公开申</w:t>
      </w:r>
      <w:r>
        <w:rPr>
          <w:rFonts w:hint="eastAsia" w:ascii="文星标宋" w:eastAsia="文星标宋"/>
          <w:sz w:val="36"/>
          <w:szCs w:val="36"/>
        </w:rPr>
        <w:t>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  <w:bookmarkStart w:id="0" w:name="_GoBack"/>
      <w:bookmarkEnd w:id="0"/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申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请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人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pacing w:val="-16"/>
                <w:sz w:val="24"/>
              </w:rPr>
              <w:t>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</w:t>
            </w:r>
            <w:r>
              <w:rPr>
                <w:color w:val="000000"/>
                <w:sz w:val="24"/>
              </w:rPr>
              <w:t xml:space="preserve">      </w:t>
            </w:r>
            <w:r>
              <w:rPr>
                <w:rFonts w:hint="eastAsia"/>
                <w:color w:val="000000"/>
                <w:sz w:val="24"/>
              </w:rPr>
              <w:t>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</w:t>
            </w:r>
            <w:r>
              <w:rPr>
                <w:rFonts w:hint="eastAsia"/>
                <w:color w:val="000000"/>
                <w:sz w:val="24"/>
              </w:rPr>
              <w:t>所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需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政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府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信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息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情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color w:val="000000"/>
                <w:spacing w:val="-18"/>
                <w:sz w:val="24"/>
              </w:rPr>
              <w:t xml:space="preserve">      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0C"/>
    <w:rsid w:val="00194770"/>
    <w:rsid w:val="002321D3"/>
    <w:rsid w:val="002938A2"/>
    <w:rsid w:val="003056DA"/>
    <w:rsid w:val="00444BBE"/>
    <w:rsid w:val="0048721A"/>
    <w:rsid w:val="0051362F"/>
    <w:rsid w:val="00604236"/>
    <w:rsid w:val="006402E4"/>
    <w:rsid w:val="00A13330"/>
    <w:rsid w:val="00A334FB"/>
    <w:rsid w:val="00A653AF"/>
    <w:rsid w:val="00A90485"/>
    <w:rsid w:val="00EF3BE4"/>
    <w:rsid w:val="00FE120C"/>
    <w:rsid w:val="370362EB"/>
    <w:rsid w:val="5AB00354"/>
    <w:rsid w:val="790F2A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66</Words>
  <Characters>378</Characters>
  <Lines>3</Lines>
  <Paragraphs>1</Paragraphs>
  <TotalTime>1</TotalTime>
  <ScaleCrop>false</ScaleCrop>
  <LinksUpToDate>false</LinksUpToDate>
  <CharactersWithSpaces>443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2020-04-28T01:53:00Z</dcterms:created>
  <dc:creator>孙小茜</dc:creator>
  <cp:lastModifiedBy>Administrator</cp:lastModifiedBy>
  <dcterms:modified xsi:type="dcterms:W3CDTF">2020-04-28T02:45:05Z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