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D1" w:rsidRDefault="00B77C7A" w:rsidP="00835DD1">
      <w:r w:rsidRPr="00B77C7A">
        <w:rPr>
          <w:rFonts w:asciiTheme="minorEastAsia" w:hAnsiTheme="minorEastAsia"/>
          <w:b/>
          <w:color w:val="FF0000"/>
          <w:spacing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pt;height:129pt" fillcolor="red" strokecolor="white [3212]">
            <v:shadow color="#868686"/>
            <v:textpath style="font-family:&quot;宋体&quot;;font-size:18pt;font-weight:bold;v-text-align:left;v-text-kern:t" trim="t" fitpath="t" string="梅州市梅江区发展改革和科学技术局&#10;                                 文 件&#10;梅州市梅江区住房和城乡规划建设局"/>
          </v:shape>
        </w:pict>
      </w:r>
    </w:p>
    <w:p w:rsidR="006C2C6C" w:rsidRDefault="006C2C6C" w:rsidP="006C2C6C">
      <w:pPr>
        <w:widowControl/>
        <w:jc w:val="left"/>
        <w:rPr>
          <w:b/>
          <w:spacing w:val="-60"/>
          <w:sz w:val="52"/>
          <w:szCs w:val="52"/>
        </w:rPr>
      </w:pPr>
    </w:p>
    <w:p w:rsidR="001B38ED" w:rsidRDefault="001B38ED" w:rsidP="006C2C6C">
      <w:pPr>
        <w:widowControl/>
        <w:jc w:val="center"/>
        <w:rPr>
          <w:rFonts w:ascii="宋体" w:hAnsi="宋体"/>
          <w:sz w:val="30"/>
          <w:szCs w:val="30"/>
        </w:rPr>
      </w:pPr>
      <w:r w:rsidRPr="001B38ED">
        <w:rPr>
          <w:rFonts w:ascii="宋体" w:hAnsi="宋体" w:hint="eastAsia"/>
          <w:sz w:val="30"/>
          <w:szCs w:val="30"/>
        </w:rPr>
        <w:t>梅区发</w:t>
      </w:r>
      <w:r w:rsidR="001F54B0">
        <w:rPr>
          <w:rFonts w:ascii="宋体" w:hAnsi="宋体" w:hint="eastAsia"/>
          <w:sz w:val="30"/>
          <w:szCs w:val="30"/>
        </w:rPr>
        <w:t>科</w:t>
      </w:r>
      <w:r w:rsidRPr="001B38ED">
        <w:rPr>
          <w:rFonts w:ascii="宋体" w:hAnsi="宋体" w:hint="eastAsia"/>
          <w:sz w:val="30"/>
          <w:szCs w:val="30"/>
        </w:rPr>
        <w:t>字[201</w:t>
      </w:r>
      <w:r w:rsidR="00EA33D9">
        <w:rPr>
          <w:rFonts w:ascii="宋体" w:hAnsi="宋体" w:hint="eastAsia"/>
          <w:sz w:val="30"/>
          <w:szCs w:val="30"/>
        </w:rPr>
        <w:t>6</w:t>
      </w:r>
      <w:r w:rsidRPr="001B38ED">
        <w:rPr>
          <w:rFonts w:ascii="宋体" w:hAnsi="宋体" w:hint="eastAsia"/>
          <w:sz w:val="30"/>
          <w:szCs w:val="30"/>
        </w:rPr>
        <w:t>]</w:t>
      </w:r>
      <w:r w:rsidR="009D6F39">
        <w:rPr>
          <w:rFonts w:ascii="宋体" w:hAnsi="宋体" w:hint="eastAsia"/>
          <w:sz w:val="30"/>
          <w:szCs w:val="30"/>
        </w:rPr>
        <w:t>136</w:t>
      </w:r>
      <w:r w:rsidRPr="001B38ED">
        <w:rPr>
          <w:rFonts w:ascii="宋体" w:hAnsi="宋体" w:hint="eastAsia"/>
          <w:sz w:val="30"/>
          <w:szCs w:val="30"/>
        </w:rPr>
        <w:t>号</w:t>
      </w:r>
    </w:p>
    <w:p w:rsidR="00252994" w:rsidRPr="00BD33A8" w:rsidRDefault="00F03A8E" w:rsidP="00252994">
      <w:pPr>
        <w:widowControl/>
        <w:rPr>
          <w:rFonts w:asciiTheme="minorEastAsia" w:hAnsiTheme="minorEastAsia"/>
          <w:b/>
          <w:color w:val="FF0000"/>
          <w:sz w:val="36"/>
          <w:szCs w:val="36"/>
          <w:u w:val="thick"/>
        </w:rPr>
      </w:pPr>
      <w:r>
        <w:rPr>
          <w:rFonts w:asciiTheme="minorEastAsia" w:hAnsiTheme="minorEastAsia" w:hint="eastAsia"/>
          <w:b/>
          <w:color w:val="FF0000"/>
          <w:sz w:val="36"/>
          <w:szCs w:val="36"/>
          <w:u w:val="thick"/>
        </w:rPr>
        <w:t xml:space="preserve">                                               </w:t>
      </w:r>
    </w:p>
    <w:p w:rsidR="006A3A3B" w:rsidRPr="00F03A8E" w:rsidRDefault="006A3A3B" w:rsidP="00252994">
      <w:pPr>
        <w:widowControl/>
        <w:rPr>
          <w:rFonts w:asciiTheme="minorEastAsia" w:hAnsiTheme="minorEastAsia"/>
          <w:b/>
          <w:color w:val="FF0000"/>
          <w:sz w:val="36"/>
          <w:szCs w:val="36"/>
          <w:u w:val="single"/>
        </w:rPr>
      </w:pPr>
    </w:p>
    <w:p w:rsidR="00546A98" w:rsidRDefault="006A3A3B" w:rsidP="00546A98">
      <w:pPr>
        <w:widowControl/>
        <w:jc w:val="center"/>
        <w:rPr>
          <w:rFonts w:asciiTheme="minorEastAsia" w:hAnsiTheme="minorEastAsia"/>
          <w:b/>
          <w:spacing w:val="-20"/>
          <w:sz w:val="44"/>
          <w:szCs w:val="44"/>
        </w:rPr>
      </w:pPr>
      <w:r w:rsidRPr="00546A98">
        <w:rPr>
          <w:rFonts w:asciiTheme="minorEastAsia" w:hAnsiTheme="minorEastAsia" w:hint="eastAsia"/>
          <w:b/>
          <w:spacing w:val="-20"/>
          <w:sz w:val="44"/>
          <w:szCs w:val="44"/>
        </w:rPr>
        <w:t>关于</w:t>
      </w:r>
      <w:r w:rsidR="00546A98" w:rsidRPr="00546A98">
        <w:rPr>
          <w:rFonts w:asciiTheme="minorEastAsia" w:hAnsiTheme="minorEastAsia" w:hint="eastAsia"/>
          <w:b/>
          <w:spacing w:val="-20"/>
          <w:sz w:val="44"/>
          <w:szCs w:val="44"/>
        </w:rPr>
        <w:t>制定梅</w:t>
      </w:r>
      <w:r w:rsidR="00D6249C" w:rsidRPr="00546A98">
        <w:rPr>
          <w:rFonts w:asciiTheme="minorEastAsia" w:hAnsiTheme="minorEastAsia" w:hint="eastAsia"/>
          <w:b/>
          <w:spacing w:val="-20"/>
          <w:sz w:val="44"/>
          <w:szCs w:val="44"/>
        </w:rPr>
        <w:t>江区</w:t>
      </w:r>
      <w:r w:rsidR="00A97037" w:rsidRPr="00546A98">
        <w:rPr>
          <w:rFonts w:asciiTheme="minorEastAsia" w:hAnsiTheme="minorEastAsia" w:hint="eastAsia"/>
          <w:b/>
          <w:spacing w:val="-20"/>
          <w:sz w:val="44"/>
          <w:szCs w:val="44"/>
        </w:rPr>
        <w:t>住宅物业服务</w:t>
      </w:r>
      <w:r w:rsidR="00546A98" w:rsidRPr="00546A98">
        <w:rPr>
          <w:rFonts w:asciiTheme="minorEastAsia" w:hAnsiTheme="minorEastAsia" w:hint="eastAsia"/>
          <w:b/>
          <w:spacing w:val="-20"/>
          <w:sz w:val="44"/>
          <w:szCs w:val="44"/>
        </w:rPr>
        <w:t>收费指导价</w:t>
      </w:r>
    </w:p>
    <w:p w:rsidR="001B38ED" w:rsidRPr="00546A98" w:rsidRDefault="00A97037" w:rsidP="00546A98">
      <w:pPr>
        <w:widowControl/>
        <w:jc w:val="center"/>
        <w:rPr>
          <w:rFonts w:asciiTheme="minorEastAsia" w:hAnsiTheme="minorEastAsia"/>
          <w:b/>
          <w:spacing w:val="-20"/>
          <w:sz w:val="44"/>
          <w:szCs w:val="44"/>
        </w:rPr>
      </w:pPr>
      <w:r w:rsidRPr="00546A98">
        <w:rPr>
          <w:rFonts w:asciiTheme="minorEastAsia" w:hAnsiTheme="minorEastAsia" w:hint="eastAsia"/>
          <w:b/>
          <w:spacing w:val="-20"/>
          <w:sz w:val="44"/>
          <w:szCs w:val="44"/>
        </w:rPr>
        <w:t>和</w:t>
      </w:r>
      <w:r w:rsidR="00546A98" w:rsidRPr="00546A98">
        <w:rPr>
          <w:rFonts w:asciiTheme="minorEastAsia" w:hAnsiTheme="minorEastAsia" w:hint="eastAsia"/>
          <w:b/>
          <w:spacing w:val="-20"/>
          <w:sz w:val="44"/>
          <w:szCs w:val="44"/>
        </w:rPr>
        <w:t>加强物业服务收费管理</w:t>
      </w:r>
      <w:r w:rsidRPr="00546A98">
        <w:rPr>
          <w:rFonts w:asciiTheme="minorEastAsia" w:hAnsiTheme="minorEastAsia" w:hint="eastAsia"/>
          <w:b/>
          <w:spacing w:val="-20"/>
          <w:sz w:val="44"/>
          <w:szCs w:val="44"/>
        </w:rPr>
        <w:t>的通知</w:t>
      </w:r>
    </w:p>
    <w:p w:rsidR="00696D87" w:rsidRDefault="00696D87" w:rsidP="00696D87">
      <w:pPr>
        <w:spacing w:line="660" w:lineRule="exact"/>
        <w:rPr>
          <w:rFonts w:asciiTheme="minorEastAsia" w:hAnsiTheme="minorEastAsia"/>
          <w:sz w:val="30"/>
          <w:szCs w:val="30"/>
        </w:rPr>
      </w:pPr>
    </w:p>
    <w:p w:rsidR="00546A98" w:rsidRPr="00546A98" w:rsidRDefault="00546A98" w:rsidP="00696D87">
      <w:pPr>
        <w:spacing w:line="660" w:lineRule="exact"/>
        <w:rPr>
          <w:rFonts w:asciiTheme="minorEastAsia" w:hAnsiTheme="minorEastAsia"/>
          <w:sz w:val="30"/>
          <w:szCs w:val="30"/>
        </w:rPr>
      </w:pPr>
      <w:r w:rsidRPr="00546A98">
        <w:rPr>
          <w:rFonts w:asciiTheme="minorEastAsia" w:hAnsiTheme="minorEastAsia" w:hint="eastAsia"/>
          <w:sz w:val="30"/>
          <w:szCs w:val="30"/>
        </w:rPr>
        <w:t>各物业服务公司：</w:t>
      </w:r>
    </w:p>
    <w:p w:rsidR="00EA33D9" w:rsidRDefault="00EA33D9" w:rsidP="00696D87">
      <w:pPr>
        <w:spacing w:line="660" w:lineRule="exact"/>
        <w:ind w:firstLineChars="200" w:firstLine="600"/>
        <w:jc w:val="left"/>
        <w:rPr>
          <w:rFonts w:asciiTheme="minorEastAsia" w:hAnsiTheme="minorEastAsia" w:cs="宋体"/>
          <w:sz w:val="30"/>
          <w:szCs w:val="30"/>
        </w:rPr>
      </w:pPr>
      <w:r>
        <w:rPr>
          <w:rFonts w:asciiTheme="minorEastAsia" w:hAnsiTheme="minorEastAsia" w:cs="宋体" w:hint="eastAsia"/>
          <w:sz w:val="30"/>
          <w:szCs w:val="30"/>
        </w:rPr>
        <w:t>梅州市梅江区发展改革和科学技术局、住房和城乡规划建设局《关于制定梅江区住宅物业服务收费指导价和加强物业服务收费管理的通知》（梅区发科字﹝2015﹞140号）已试行一年期满，根据一年来的执行情况及相关规定的调整，结合我区实际，现将我区物业服务收费指导价标准和加强我区物业收费管理有关问题通知如下：</w:t>
      </w:r>
    </w:p>
    <w:p w:rsidR="00AB1FFE" w:rsidRDefault="00696D87" w:rsidP="00022B77">
      <w:pPr>
        <w:spacing w:line="660" w:lineRule="exact"/>
        <w:ind w:firstLineChars="200" w:firstLine="600"/>
        <w:jc w:val="left"/>
        <w:rPr>
          <w:rFonts w:asciiTheme="minorEastAsia" w:hAnsiTheme="minorEastAsia" w:cs="仿宋_GB2312"/>
          <w:color w:val="000000"/>
          <w:sz w:val="30"/>
          <w:szCs w:val="30"/>
        </w:rPr>
      </w:pPr>
      <w:r>
        <w:rPr>
          <w:rFonts w:asciiTheme="minorEastAsia" w:hAnsiTheme="minorEastAsia" w:cs="仿宋_GB2312" w:hint="eastAsia"/>
          <w:color w:val="000000"/>
          <w:sz w:val="30"/>
          <w:szCs w:val="30"/>
        </w:rPr>
        <w:t>一、物业服务收费根据不同物业的性质和特点，分别实行政府指导价和市场调</w:t>
      </w:r>
      <w:r w:rsidR="00546A98" w:rsidRPr="00AB1FFE">
        <w:rPr>
          <w:rFonts w:asciiTheme="minorEastAsia" w:hAnsiTheme="minorEastAsia" w:cs="仿宋_GB2312" w:hint="eastAsia"/>
          <w:color w:val="000000"/>
          <w:sz w:val="30"/>
          <w:szCs w:val="30"/>
        </w:rPr>
        <w:t>节价。</w:t>
      </w:r>
    </w:p>
    <w:p w:rsidR="00546A98" w:rsidRPr="00AB1FFE" w:rsidRDefault="00AB1FFE" w:rsidP="00696D87">
      <w:pPr>
        <w:widowControl/>
        <w:spacing w:line="660" w:lineRule="exact"/>
        <w:ind w:firstLineChars="200" w:firstLine="600"/>
        <w:rPr>
          <w:rFonts w:asciiTheme="minorEastAsia" w:hAnsiTheme="minorEastAsia" w:cs="仿宋_GB2312"/>
          <w:color w:val="000000"/>
          <w:sz w:val="30"/>
          <w:szCs w:val="30"/>
        </w:rPr>
      </w:pPr>
      <w:r>
        <w:rPr>
          <w:rFonts w:asciiTheme="minorEastAsia" w:hAnsiTheme="minorEastAsia" w:cs="宋体" w:hint="eastAsia"/>
          <w:sz w:val="30"/>
          <w:szCs w:val="30"/>
        </w:rPr>
        <w:lastRenderedPageBreak/>
        <w:t>（一）</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主大</w:t>
      </w:r>
      <w:r w:rsidR="00546A98" w:rsidRPr="00AB1FFE">
        <w:rPr>
          <w:rFonts w:asciiTheme="minorEastAsia" w:hAnsiTheme="minorEastAsia" w:cs="宋体" w:hint="eastAsia"/>
          <w:sz w:val="30"/>
          <w:szCs w:val="30"/>
        </w:rPr>
        <w:t>会</w:t>
      </w:r>
      <w:r w:rsidR="00546A98" w:rsidRPr="00AB1FFE">
        <w:rPr>
          <w:rFonts w:asciiTheme="minorEastAsia" w:hAnsiTheme="minorEastAsia" w:cs="Dotum" w:hint="eastAsia"/>
          <w:sz w:val="30"/>
          <w:szCs w:val="30"/>
        </w:rPr>
        <w:t>（</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主委</w:t>
      </w:r>
      <w:r w:rsidR="00546A98" w:rsidRPr="00AB1FFE">
        <w:rPr>
          <w:rFonts w:asciiTheme="minorEastAsia" w:hAnsiTheme="minorEastAsia" w:cs="宋体" w:hint="eastAsia"/>
          <w:sz w:val="30"/>
          <w:szCs w:val="30"/>
        </w:rPr>
        <w:t>员会</w:t>
      </w:r>
      <w:r w:rsidR="00546A98" w:rsidRPr="00AB1FFE">
        <w:rPr>
          <w:rFonts w:asciiTheme="minorEastAsia" w:hAnsiTheme="minorEastAsia" w:cs="Dotum" w:hint="eastAsia"/>
          <w:sz w:val="30"/>
          <w:szCs w:val="30"/>
        </w:rPr>
        <w:t>）成立之前的住宅（含</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主自有</w:t>
      </w:r>
      <w:r w:rsidR="00546A98" w:rsidRPr="00AB1FFE">
        <w:rPr>
          <w:rFonts w:asciiTheme="minorEastAsia" w:hAnsiTheme="minorEastAsia" w:cs="宋体" w:hint="eastAsia"/>
          <w:sz w:val="30"/>
          <w:szCs w:val="30"/>
        </w:rPr>
        <w:t>产权</w:t>
      </w:r>
      <w:r w:rsidR="00546A98" w:rsidRPr="00AB1FFE">
        <w:rPr>
          <w:rFonts w:asciiTheme="minorEastAsia" w:hAnsiTheme="minorEastAsia" w:cs="Dotum" w:hint="eastAsia"/>
          <w:sz w:val="30"/>
          <w:szCs w:val="30"/>
        </w:rPr>
        <w:t>或取得使用</w:t>
      </w:r>
      <w:r w:rsidR="00546A98" w:rsidRPr="00AB1FFE">
        <w:rPr>
          <w:rFonts w:asciiTheme="minorEastAsia" w:hAnsiTheme="minorEastAsia" w:cs="宋体" w:hint="eastAsia"/>
          <w:sz w:val="30"/>
          <w:szCs w:val="30"/>
        </w:rPr>
        <w:t>权</w:t>
      </w:r>
      <w:r w:rsidR="00546A98" w:rsidRPr="00AB1FFE">
        <w:rPr>
          <w:rFonts w:asciiTheme="minorEastAsia" w:hAnsiTheme="minorEastAsia" w:cs="Dotum" w:hint="eastAsia"/>
          <w:sz w:val="30"/>
          <w:szCs w:val="30"/>
        </w:rPr>
        <w:t>的</w:t>
      </w:r>
      <w:r w:rsidR="00546A98" w:rsidRPr="00AB1FFE">
        <w:rPr>
          <w:rFonts w:asciiTheme="minorEastAsia" w:hAnsiTheme="minorEastAsia" w:cs="宋体" w:hint="eastAsia"/>
          <w:sz w:val="30"/>
          <w:szCs w:val="30"/>
        </w:rPr>
        <w:t>车</w:t>
      </w:r>
      <w:r w:rsidR="00546A98" w:rsidRPr="00AB1FFE">
        <w:rPr>
          <w:rFonts w:asciiTheme="minorEastAsia" w:hAnsiTheme="minorEastAsia" w:cs="Dotum" w:hint="eastAsia"/>
          <w:sz w:val="30"/>
          <w:szCs w:val="30"/>
        </w:rPr>
        <w:t>位、</w:t>
      </w:r>
      <w:r w:rsidR="00546A98" w:rsidRPr="00AB1FFE">
        <w:rPr>
          <w:rFonts w:asciiTheme="minorEastAsia" w:hAnsiTheme="minorEastAsia" w:cs="宋体" w:hint="eastAsia"/>
          <w:sz w:val="30"/>
          <w:szCs w:val="30"/>
        </w:rPr>
        <w:t>车库</w:t>
      </w:r>
      <w:r w:rsidR="00546A98" w:rsidRPr="00AB1FFE">
        <w:rPr>
          <w:rFonts w:asciiTheme="minorEastAsia" w:hAnsiTheme="minorEastAsia" w:cs="Dotum" w:hint="eastAsia"/>
          <w:sz w:val="30"/>
          <w:szCs w:val="30"/>
        </w:rPr>
        <w:t>）物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收</w:t>
      </w:r>
      <w:r w:rsidR="00546A98" w:rsidRPr="00AB1FFE">
        <w:rPr>
          <w:rFonts w:asciiTheme="minorEastAsia" w:hAnsiTheme="minorEastAsia" w:cs="宋体" w:hint="eastAsia"/>
          <w:sz w:val="30"/>
          <w:szCs w:val="30"/>
        </w:rPr>
        <w:t>费实</w:t>
      </w:r>
      <w:r w:rsidR="00546A98" w:rsidRPr="00AB1FFE">
        <w:rPr>
          <w:rFonts w:asciiTheme="minorEastAsia" w:hAnsiTheme="minorEastAsia" w:cs="Dotum" w:hint="eastAsia"/>
          <w:sz w:val="30"/>
          <w:szCs w:val="30"/>
        </w:rPr>
        <w:t>行政府指</w:t>
      </w:r>
      <w:r w:rsidR="00546A98" w:rsidRPr="00AB1FFE">
        <w:rPr>
          <w:rFonts w:asciiTheme="minorEastAsia" w:hAnsiTheme="minorEastAsia" w:cs="宋体" w:hint="eastAsia"/>
          <w:sz w:val="30"/>
          <w:szCs w:val="30"/>
        </w:rPr>
        <w:t>导</w:t>
      </w:r>
      <w:r w:rsidR="00546A98" w:rsidRPr="00AB1FFE">
        <w:rPr>
          <w:rFonts w:asciiTheme="minorEastAsia" w:hAnsiTheme="minorEastAsia" w:cs="Dotum" w:hint="eastAsia"/>
          <w:sz w:val="30"/>
          <w:szCs w:val="30"/>
        </w:rPr>
        <w:t>价，具体物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收</w:t>
      </w:r>
      <w:r w:rsidR="00546A98" w:rsidRPr="00AB1FFE">
        <w:rPr>
          <w:rFonts w:asciiTheme="minorEastAsia" w:hAnsiTheme="minorEastAsia" w:cs="宋体" w:hint="eastAsia"/>
          <w:sz w:val="30"/>
          <w:szCs w:val="30"/>
        </w:rPr>
        <w:t>费标</w:t>
      </w:r>
      <w:r w:rsidR="00546A98" w:rsidRPr="00AB1FFE">
        <w:rPr>
          <w:rFonts w:asciiTheme="minorEastAsia" w:hAnsiTheme="minorEastAsia" w:cs="Dotum" w:hint="eastAsia"/>
          <w:sz w:val="30"/>
          <w:szCs w:val="30"/>
        </w:rPr>
        <w:t>准由建设单位（</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主）</w:t>
      </w:r>
      <w:r w:rsidR="00546A98" w:rsidRPr="00AB1FFE">
        <w:rPr>
          <w:rFonts w:asciiTheme="minorEastAsia" w:hAnsiTheme="minorEastAsia" w:cs="宋体" w:hint="eastAsia"/>
          <w:sz w:val="30"/>
          <w:szCs w:val="30"/>
        </w:rPr>
        <w:t>与</w:t>
      </w:r>
      <w:r w:rsidR="00546A98" w:rsidRPr="00AB1FFE">
        <w:rPr>
          <w:rFonts w:asciiTheme="minorEastAsia" w:hAnsiTheme="minorEastAsia" w:cs="Dotum" w:hint="eastAsia"/>
          <w:sz w:val="30"/>
          <w:szCs w:val="30"/>
        </w:rPr>
        <w:t>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企</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根据住建部</w:t>
      </w:r>
      <w:r w:rsidR="00546A98" w:rsidRPr="00AB1FFE">
        <w:rPr>
          <w:rFonts w:asciiTheme="minorEastAsia" w:hAnsiTheme="minorEastAsia" w:cs="宋体" w:hint="eastAsia"/>
          <w:sz w:val="30"/>
          <w:szCs w:val="30"/>
        </w:rPr>
        <w:t>门</w:t>
      </w:r>
      <w:r w:rsidR="00546A98" w:rsidRPr="00AB1FFE">
        <w:rPr>
          <w:rFonts w:asciiTheme="minorEastAsia" w:hAnsiTheme="minorEastAsia" w:cs="Dotum" w:hint="eastAsia"/>
          <w:sz w:val="30"/>
          <w:szCs w:val="30"/>
        </w:rPr>
        <w:t>核定的住宅物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务类别</w:t>
      </w:r>
      <w:r w:rsidR="00546A98" w:rsidRPr="00AB1FFE">
        <w:rPr>
          <w:rFonts w:asciiTheme="minorEastAsia" w:hAnsiTheme="minorEastAsia" w:cs="Dotum" w:hint="eastAsia"/>
          <w:sz w:val="30"/>
          <w:szCs w:val="30"/>
        </w:rPr>
        <w:t>在指</w:t>
      </w:r>
      <w:r w:rsidR="00546A98" w:rsidRPr="00AB1FFE">
        <w:rPr>
          <w:rFonts w:asciiTheme="minorEastAsia" w:hAnsiTheme="minorEastAsia" w:cs="宋体" w:hint="eastAsia"/>
          <w:sz w:val="30"/>
          <w:szCs w:val="30"/>
        </w:rPr>
        <w:t>导</w:t>
      </w:r>
      <w:r w:rsidR="00546A98" w:rsidRPr="00AB1FFE">
        <w:rPr>
          <w:rFonts w:asciiTheme="minorEastAsia" w:hAnsiTheme="minorEastAsia" w:cs="Dotum" w:hint="eastAsia"/>
          <w:sz w:val="30"/>
          <w:szCs w:val="30"/>
        </w:rPr>
        <w:t>价范</w:t>
      </w:r>
      <w:r w:rsidR="00546A98" w:rsidRPr="00AB1FFE">
        <w:rPr>
          <w:rFonts w:asciiTheme="minorEastAsia" w:hAnsiTheme="minorEastAsia" w:cs="宋体" w:hint="eastAsia"/>
          <w:sz w:val="30"/>
          <w:szCs w:val="30"/>
        </w:rPr>
        <w:t>围内</w:t>
      </w:r>
      <w:r w:rsidR="00546A98" w:rsidRPr="00AB1FFE">
        <w:rPr>
          <w:rFonts w:asciiTheme="minorEastAsia" w:hAnsiTheme="minorEastAsia" w:cs="Dotum" w:hint="eastAsia"/>
          <w:sz w:val="30"/>
          <w:szCs w:val="30"/>
        </w:rPr>
        <w:t>可</w:t>
      </w:r>
      <w:r w:rsidR="00546A98" w:rsidRPr="00AB1FFE">
        <w:rPr>
          <w:rFonts w:asciiTheme="minorEastAsia" w:hAnsiTheme="minorEastAsia" w:cs="Dotum" w:hint="eastAsia"/>
          <w:color w:val="000000"/>
          <w:sz w:val="30"/>
          <w:szCs w:val="30"/>
        </w:rPr>
        <w:t>上下浮</w:t>
      </w:r>
      <w:r w:rsidR="00546A98" w:rsidRPr="00AB1FFE">
        <w:rPr>
          <w:rFonts w:asciiTheme="minorEastAsia" w:hAnsiTheme="minorEastAsia" w:cs="宋体" w:hint="eastAsia"/>
          <w:color w:val="000000"/>
          <w:sz w:val="30"/>
          <w:szCs w:val="30"/>
        </w:rPr>
        <w:t>动</w:t>
      </w:r>
      <w:r w:rsidR="00546A98" w:rsidRPr="00AB1FFE">
        <w:rPr>
          <w:rFonts w:asciiTheme="minorEastAsia" w:hAnsiTheme="minorEastAsia" w:cs="Times New Roman" w:hint="eastAsia"/>
          <w:color w:val="000000"/>
          <w:sz w:val="30"/>
          <w:szCs w:val="30"/>
        </w:rPr>
        <w:t>20%</w:t>
      </w:r>
      <w:r w:rsidR="00546A98" w:rsidRPr="00AB1FFE">
        <w:rPr>
          <w:rFonts w:asciiTheme="minorEastAsia" w:hAnsiTheme="minorEastAsia" w:cs="Times New Roman" w:hint="eastAsia"/>
          <w:sz w:val="30"/>
          <w:szCs w:val="30"/>
        </w:rPr>
        <w:t>共同</w:t>
      </w:r>
      <w:r w:rsidR="00546A98" w:rsidRPr="00AB1FFE">
        <w:rPr>
          <w:rFonts w:asciiTheme="minorEastAsia" w:hAnsiTheme="minorEastAsia" w:cs="宋体" w:hint="eastAsia"/>
          <w:sz w:val="30"/>
          <w:szCs w:val="30"/>
        </w:rPr>
        <w:t>约</w:t>
      </w:r>
      <w:r w:rsidR="00546A98" w:rsidRPr="00AB1FFE">
        <w:rPr>
          <w:rFonts w:asciiTheme="minorEastAsia" w:hAnsiTheme="minorEastAsia" w:cs="Times New Roman" w:hint="eastAsia"/>
          <w:sz w:val="30"/>
          <w:szCs w:val="30"/>
        </w:rPr>
        <w:t>定，</w:t>
      </w:r>
      <w:r w:rsidR="00546A98" w:rsidRPr="00AB1FFE">
        <w:rPr>
          <w:rFonts w:asciiTheme="minorEastAsia" w:hAnsiTheme="minorEastAsia" w:cs="宋体" w:hint="eastAsia"/>
          <w:sz w:val="30"/>
          <w:szCs w:val="30"/>
        </w:rPr>
        <w:t>并实</w:t>
      </w:r>
      <w:r w:rsidR="00546A98" w:rsidRPr="00AB1FFE">
        <w:rPr>
          <w:rFonts w:asciiTheme="minorEastAsia" w:hAnsiTheme="minorEastAsia" w:cs="Dotum" w:hint="eastAsia"/>
          <w:sz w:val="30"/>
          <w:szCs w:val="30"/>
        </w:rPr>
        <w:t>行</w:t>
      </w:r>
      <w:r w:rsidR="00546A98" w:rsidRPr="00AB1FFE">
        <w:rPr>
          <w:rFonts w:asciiTheme="minorEastAsia" w:hAnsiTheme="minorEastAsia" w:cs="宋体" w:hint="eastAsia"/>
          <w:sz w:val="30"/>
          <w:szCs w:val="30"/>
        </w:rPr>
        <w:t>备</w:t>
      </w:r>
      <w:r w:rsidR="00546A98" w:rsidRPr="00AB1FFE">
        <w:rPr>
          <w:rFonts w:asciiTheme="minorEastAsia" w:hAnsiTheme="minorEastAsia" w:cs="Dotum" w:hint="eastAsia"/>
          <w:sz w:val="30"/>
          <w:szCs w:val="30"/>
        </w:rPr>
        <w:t>案</w:t>
      </w:r>
      <w:r w:rsidR="00546A98" w:rsidRPr="00AB1FFE">
        <w:rPr>
          <w:rFonts w:asciiTheme="minorEastAsia" w:hAnsiTheme="minorEastAsia" w:cs="Times New Roman" w:hint="eastAsia"/>
          <w:sz w:val="30"/>
          <w:szCs w:val="30"/>
        </w:rPr>
        <w:t>管理。物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收</w:t>
      </w:r>
      <w:r w:rsidR="00546A98" w:rsidRPr="00AB1FFE">
        <w:rPr>
          <w:rFonts w:asciiTheme="minorEastAsia" w:hAnsiTheme="minorEastAsia" w:cs="宋体" w:hint="eastAsia"/>
          <w:sz w:val="30"/>
          <w:szCs w:val="30"/>
        </w:rPr>
        <w:t>费</w:t>
      </w:r>
      <w:r w:rsidR="00546A98" w:rsidRPr="00AB1FFE">
        <w:rPr>
          <w:rFonts w:asciiTheme="minorEastAsia" w:hAnsiTheme="minorEastAsia" w:cs="Dotum" w:hint="eastAsia"/>
          <w:sz w:val="30"/>
          <w:szCs w:val="30"/>
        </w:rPr>
        <w:t>由物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企</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向所</w:t>
      </w:r>
      <w:r w:rsidR="00546A98" w:rsidRPr="00AB1FFE">
        <w:rPr>
          <w:rFonts w:asciiTheme="minorEastAsia" w:hAnsiTheme="minorEastAsia" w:cs="宋体" w:hint="eastAsia"/>
          <w:sz w:val="30"/>
          <w:szCs w:val="30"/>
        </w:rPr>
        <w:t>属</w:t>
      </w:r>
      <w:r w:rsidR="00546A98" w:rsidRPr="00AB1FFE">
        <w:rPr>
          <w:rFonts w:asciiTheme="minorEastAsia" w:hAnsiTheme="minorEastAsia" w:cs="Dotum" w:hint="eastAsia"/>
          <w:sz w:val="30"/>
          <w:szCs w:val="30"/>
        </w:rPr>
        <w:t>地价格主管部</w:t>
      </w:r>
      <w:r w:rsidR="00546A98" w:rsidRPr="00AB1FFE">
        <w:rPr>
          <w:rFonts w:asciiTheme="minorEastAsia" w:hAnsiTheme="minorEastAsia" w:cs="宋体" w:hint="eastAsia"/>
          <w:sz w:val="30"/>
          <w:szCs w:val="30"/>
        </w:rPr>
        <w:t>门</w:t>
      </w:r>
      <w:r w:rsidR="00546A98" w:rsidRPr="00AB1FFE">
        <w:rPr>
          <w:rFonts w:asciiTheme="minorEastAsia" w:hAnsiTheme="minorEastAsia" w:cs="Dotum" w:hint="eastAsia"/>
          <w:sz w:val="30"/>
          <w:szCs w:val="30"/>
        </w:rPr>
        <w:t>申</w:t>
      </w:r>
      <w:r w:rsidR="00546A98" w:rsidRPr="00AB1FFE">
        <w:rPr>
          <w:rFonts w:asciiTheme="minorEastAsia" w:hAnsiTheme="minorEastAsia" w:cs="宋体" w:hint="eastAsia"/>
          <w:sz w:val="30"/>
          <w:szCs w:val="30"/>
        </w:rPr>
        <w:t>请备</w:t>
      </w:r>
      <w:r w:rsidR="00546A98" w:rsidRPr="00AB1FFE">
        <w:rPr>
          <w:rFonts w:asciiTheme="minorEastAsia" w:hAnsiTheme="minorEastAsia" w:cs="Dotum" w:hint="eastAsia"/>
          <w:sz w:val="30"/>
          <w:szCs w:val="30"/>
        </w:rPr>
        <w:t>案，价格主管部</w:t>
      </w:r>
      <w:r w:rsidR="00546A98" w:rsidRPr="00AB1FFE">
        <w:rPr>
          <w:rFonts w:asciiTheme="minorEastAsia" w:hAnsiTheme="minorEastAsia" w:cs="宋体" w:hint="eastAsia"/>
          <w:sz w:val="30"/>
          <w:szCs w:val="30"/>
        </w:rPr>
        <w:t>门</w:t>
      </w:r>
      <w:r w:rsidR="00546A98" w:rsidRPr="00AB1FFE">
        <w:rPr>
          <w:rFonts w:asciiTheme="minorEastAsia" w:hAnsiTheme="minorEastAsia" w:cs="Dotum" w:hint="eastAsia"/>
          <w:sz w:val="30"/>
          <w:szCs w:val="30"/>
        </w:rPr>
        <w:t>受理物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收</w:t>
      </w:r>
      <w:r w:rsidR="00546A98" w:rsidRPr="00AB1FFE">
        <w:rPr>
          <w:rFonts w:asciiTheme="minorEastAsia" w:hAnsiTheme="minorEastAsia" w:cs="宋体" w:hint="eastAsia"/>
          <w:sz w:val="30"/>
          <w:szCs w:val="30"/>
        </w:rPr>
        <w:t>费备</w:t>
      </w:r>
      <w:r w:rsidR="00546A98" w:rsidRPr="00AB1FFE">
        <w:rPr>
          <w:rFonts w:asciiTheme="minorEastAsia" w:hAnsiTheme="minorEastAsia" w:cs="Dotum" w:hint="eastAsia"/>
          <w:sz w:val="30"/>
          <w:szCs w:val="30"/>
        </w:rPr>
        <w:t>案申</w:t>
      </w:r>
      <w:r w:rsidR="00546A98" w:rsidRPr="00AB1FFE">
        <w:rPr>
          <w:rFonts w:asciiTheme="minorEastAsia" w:hAnsiTheme="minorEastAsia" w:cs="宋体" w:hint="eastAsia"/>
          <w:sz w:val="30"/>
          <w:szCs w:val="30"/>
        </w:rPr>
        <w:t>请</w:t>
      </w:r>
      <w:r w:rsidR="00546A98" w:rsidRPr="00AB1FFE">
        <w:rPr>
          <w:rFonts w:asciiTheme="minorEastAsia" w:hAnsiTheme="minorEastAsia" w:cs="Dotum" w:hint="eastAsia"/>
          <w:sz w:val="30"/>
          <w:szCs w:val="30"/>
        </w:rPr>
        <w:t>后，</w:t>
      </w:r>
      <w:r w:rsidR="00546A98" w:rsidRPr="00AB1FFE">
        <w:rPr>
          <w:rFonts w:asciiTheme="minorEastAsia" w:hAnsiTheme="minorEastAsia" w:cs="宋体" w:hint="eastAsia"/>
          <w:sz w:val="30"/>
          <w:szCs w:val="30"/>
        </w:rPr>
        <w:t>对</w:t>
      </w:r>
      <w:r w:rsidR="00546A98" w:rsidRPr="00AB1FFE">
        <w:rPr>
          <w:rFonts w:asciiTheme="minorEastAsia" w:hAnsiTheme="minorEastAsia" w:cs="Dotum" w:hint="eastAsia"/>
          <w:sz w:val="30"/>
          <w:szCs w:val="30"/>
        </w:rPr>
        <w:t>符合</w:t>
      </w:r>
      <w:r w:rsidR="00546A98" w:rsidRPr="00AB1FFE">
        <w:rPr>
          <w:rFonts w:asciiTheme="minorEastAsia" w:hAnsiTheme="minorEastAsia" w:cs="宋体" w:hint="eastAsia"/>
          <w:sz w:val="30"/>
          <w:szCs w:val="30"/>
        </w:rPr>
        <w:t>规</w:t>
      </w:r>
      <w:r w:rsidR="00546A98" w:rsidRPr="00AB1FFE">
        <w:rPr>
          <w:rFonts w:asciiTheme="minorEastAsia" w:hAnsiTheme="minorEastAsia" w:cs="Dotum" w:hint="eastAsia"/>
          <w:sz w:val="30"/>
          <w:szCs w:val="30"/>
        </w:rPr>
        <w:t>定，同意</w:t>
      </w:r>
      <w:r w:rsidR="00546A98" w:rsidRPr="00AB1FFE">
        <w:rPr>
          <w:rFonts w:asciiTheme="minorEastAsia" w:hAnsiTheme="minorEastAsia" w:cs="宋体" w:hint="eastAsia"/>
          <w:sz w:val="30"/>
          <w:szCs w:val="30"/>
        </w:rPr>
        <w:t>备</w:t>
      </w:r>
      <w:r w:rsidR="00546A98" w:rsidRPr="00AB1FFE">
        <w:rPr>
          <w:rFonts w:asciiTheme="minorEastAsia" w:hAnsiTheme="minorEastAsia" w:cs="Dotum" w:hint="eastAsia"/>
          <w:sz w:val="30"/>
          <w:szCs w:val="30"/>
        </w:rPr>
        <w:t>案的，</w:t>
      </w:r>
      <w:r w:rsidR="00546A98" w:rsidRPr="00AB1FFE">
        <w:rPr>
          <w:rFonts w:asciiTheme="minorEastAsia" w:hAnsiTheme="minorEastAsia" w:cs="宋体" w:hint="eastAsia"/>
          <w:sz w:val="30"/>
          <w:szCs w:val="30"/>
        </w:rPr>
        <w:t>应</w:t>
      </w:r>
      <w:r w:rsidR="00546A98" w:rsidRPr="00AB1FFE">
        <w:rPr>
          <w:rFonts w:asciiTheme="minorEastAsia" w:hAnsiTheme="minorEastAsia" w:cs="Dotum" w:hint="eastAsia"/>
          <w:sz w:val="30"/>
          <w:szCs w:val="30"/>
        </w:rPr>
        <w:t>在</w:t>
      </w:r>
      <w:r w:rsidR="00546A98" w:rsidRPr="00AB1FFE">
        <w:rPr>
          <w:rFonts w:asciiTheme="minorEastAsia" w:hAnsiTheme="minorEastAsia" w:cs="Times New Roman" w:hint="eastAsia"/>
          <w:sz w:val="30"/>
          <w:szCs w:val="30"/>
        </w:rPr>
        <w:t>15</w:t>
      </w:r>
      <w:r w:rsidR="00546A98" w:rsidRPr="00AB1FFE">
        <w:rPr>
          <w:rFonts w:asciiTheme="minorEastAsia" w:hAnsiTheme="minorEastAsia" w:cs="宋体" w:hint="eastAsia"/>
          <w:sz w:val="30"/>
          <w:szCs w:val="30"/>
        </w:rPr>
        <w:t>个</w:t>
      </w:r>
      <w:r w:rsidR="00546A98" w:rsidRPr="00AB1FFE">
        <w:rPr>
          <w:rFonts w:asciiTheme="minorEastAsia" w:hAnsiTheme="minorEastAsia" w:cs="Dotum" w:hint="eastAsia"/>
          <w:sz w:val="30"/>
          <w:szCs w:val="30"/>
        </w:rPr>
        <w:t>工作日</w:t>
      </w:r>
      <w:r w:rsidR="00546A98" w:rsidRPr="00AB1FFE">
        <w:rPr>
          <w:rFonts w:asciiTheme="minorEastAsia" w:hAnsiTheme="minorEastAsia" w:cs="宋体" w:hint="eastAsia"/>
          <w:sz w:val="30"/>
          <w:szCs w:val="30"/>
        </w:rPr>
        <w:t>内</w:t>
      </w:r>
      <w:r w:rsidR="00546A98" w:rsidRPr="00AB1FFE">
        <w:rPr>
          <w:rFonts w:asciiTheme="minorEastAsia" w:hAnsiTheme="minorEastAsia" w:cs="Dotum" w:hint="eastAsia"/>
          <w:sz w:val="30"/>
          <w:szCs w:val="30"/>
        </w:rPr>
        <w:t>出具</w:t>
      </w:r>
      <w:r w:rsidR="00546A98" w:rsidRPr="00AB1FFE">
        <w:rPr>
          <w:rFonts w:asciiTheme="minorEastAsia" w:hAnsiTheme="minorEastAsia" w:cs="宋体" w:hint="eastAsia"/>
          <w:sz w:val="30"/>
          <w:szCs w:val="30"/>
        </w:rPr>
        <w:t>备</w:t>
      </w:r>
      <w:r w:rsidR="00546A98" w:rsidRPr="00AB1FFE">
        <w:rPr>
          <w:rFonts w:asciiTheme="minorEastAsia" w:hAnsiTheme="minorEastAsia" w:cs="Dotum" w:hint="eastAsia"/>
          <w:sz w:val="30"/>
          <w:szCs w:val="30"/>
        </w:rPr>
        <w:t>案文</w:t>
      </w:r>
      <w:r w:rsidR="00546A98" w:rsidRPr="00AB1FFE">
        <w:rPr>
          <w:rFonts w:asciiTheme="minorEastAsia" w:hAnsiTheme="minorEastAsia" w:cs="宋体" w:hint="eastAsia"/>
          <w:sz w:val="30"/>
          <w:szCs w:val="30"/>
        </w:rPr>
        <w:t>书</w:t>
      </w:r>
      <w:r w:rsidR="00ED55DC">
        <w:rPr>
          <w:rFonts w:asciiTheme="minorEastAsia" w:hAnsiTheme="minorEastAsia" w:cs="宋体" w:hint="eastAsia"/>
          <w:sz w:val="30"/>
          <w:szCs w:val="30"/>
        </w:rPr>
        <w:t>。</w:t>
      </w:r>
      <w:r w:rsidR="00546A98" w:rsidRPr="00AB1FFE">
        <w:rPr>
          <w:rFonts w:asciiTheme="minorEastAsia" w:hAnsiTheme="minorEastAsia" w:cs="宋体" w:hint="eastAsia"/>
          <w:sz w:val="30"/>
          <w:szCs w:val="30"/>
        </w:rPr>
        <w:t>对</w:t>
      </w:r>
      <w:r w:rsidR="00546A98" w:rsidRPr="00AB1FFE">
        <w:rPr>
          <w:rFonts w:asciiTheme="minorEastAsia" w:hAnsiTheme="minorEastAsia" w:cs="Dotum" w:hint="eastAsia"/>
          <w:sz w:val="30"/>
          <w:szCs w:val="30"/>
        </w:rPr>
        <w:t>不符合</w:t>
      </w:r>
      <w:r w:rsidR="00546A98" w:rsidRPr="00AB1FFE">
        <w:rPr>
          <w:rFonts w:asciiTheme="minorEastAsia" w:hAnsiTheme="minorEastAsia" w:cs="宋体" w:hint="eastAsia"/>
          <w:sz w:val="30"/>
          <w:szCs w:val="30"/>
        </w:rPr>
        <w:t>规</w:t>
      </w:r>
      <w:r w:rsidR="00546A98" w:rsidRPr="00AB1FFE">
        <w:rPr>
          <w:rFonts w:asciiTheme="minorEastAsia" w:hAnsiTheme="minorEastAsia" w:cs="Dotum" w:hint="eastAsia"/>
          <w:sz w:val="30"/>
          <w:szCs w:val="30"/>
        </w:rPr>
        <w:t>定的，不予以</w:t>
      </w:r>
      <w:r w:rsidR="00546A98" w:rsidRPr="00AB1FFE">
        <w:rPr>
          <w:rFonts w:asciiTheme="minorEastAsia" w:hAnsiTheme="minorEastAsia" w:cs="宋体" w:hint="eastAsia"/>
          <w:sz w:val="30"/>
          <w:szCs w:val="30"/>
        </w:rPr>
        <w:t>备</w:t>
      </w:r>
      <w:r w:rsidR="00546A98" w:rsidRPr="00AB1FFE">
        <w:rPr>
          <w:rFonts w:asciiTheme="minorEastAsia" w:hAnsiTheme="minorEastAsia" w:cs="Dotum" w:hint="eastAsia"/>
          <w:sz w:val="30"/>
          <w:szCs w:val="30"/>
        </w:rPr>
        <w:t>案，</w:t>
      </w:r>
      <w:r w:rsidR="00546A98" w:rsidRPr="00AB1FFE">
        <w:rPr>
          <w:rFonts w:asciiTheme="minorEastAsia" w:hAnsiTheme="minorEastAsia" w:cs="宋体" w:hint="eastAsia"/>
          <w:sz w:val="30"/>
          <w:szCs w:val="30"/>
        </w:rPr>
        <w:t>并说</w:t>
      </w:r>
      <w:r w:rsidR="00546A98" w:rsidRPr="00AB1FFE">
        <w:rPr>
          <w:rFonts w:asciiTheme="minorEastAsia" w:hAnsiTheme="minorEastAsia" w:cs="Dotum" w:hint="eastAsia"/>
          <w:sz w:val="30"/>
          <w:szCs w:val="30"/>
        </w:rPr>
        <w:t>明理由。物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企</w:t>
      </w:r>
      <w:r w:rsidR="00546A98" w:rsidRPr="00AB1FFE">
        <w:rPr>
          <w:rFonts w:asciiTheme="minorEastAsia" w:hAnsiTheme="minorEastAsia" w:cs="宋体" w:hint="eastAsia"/>
          <w:sz w:val="30"/>
          <w:szCs w:val="30"/>
        </w:rPr>
        <w:t>业应当严</w:t>
      </w:r>
      <w:r w:rsidR="00546A98" w:rsidRPr="00AB1FFE">
        <w:rPr>
          <w:rFonts w:asciiTheme="minorEastAsia" w:hAnsiTheme="minorEastAsia" w:cs="Dotum" w:hint="eastAsia"/>
          <w:sz w:val="30"/>
          <w:szCs w:val="30"/>
        </w:rPr>
        <w:t>格按照已</w:t>
      </w:r>
      <w:r w:rsidR="00546A98" w:rsidRPr="00AB1FFE">
        <w:rPr>
          <w:rFonts w:asciiTheme="minorEastAsia" w:hAnsiTheme="minorEastAsia" w:cs="宋体" w:hint="eastAsia"/>
          <w:sz w:val="30"/>
          <w:szCs w:val="30"/>
        </w:rPr>
        <w:t>备</w:t>
      </w:r>
      <w:r w:rsidR="00546A98" w:rsidRPr="00AB1FFE">
        <w:rPr>
          <w:rFonts w:asciiTheme="minorEastAsia" w:hAnsiTheme="minorEastAsia" w:cs="Dotum" w:hint="eastAsia"/>
          <w:sz w:val="30"/>
          <w:szCs w:val="30"/>
        </w:rPr>
        <w:t>案的物</w:t>
      </w:r>
      <w:r w:rsidR="00546A98" w:rsidRPr="00AB1FFE">
        <w:rPr>
          <w:rFonts w:asciiTheme="minorEastAsia" w:hAnsiTheme="minorEastAsia" w:cs="宋体" w:hint="eastAsia"/>
          <w:sz w:val="30"/>
          <w:szCs w:val="30"/>
        </w:rPr>
        <w:t>业</w:t>
      </w:r>
      <w:r w:rsidR="00546A98" w:rsidRPr="00AB1FFE">
        <w:rPr>
          <w:rFonts w:asciiTheme="minorEastAsia" w:hAnsiTheme="minorEastAsia" w:cs="Dotum" w:hint="eastAsia"/>
          <w:sz w:val="30"/>
          <w:szCs w:val="30"/>
        </w:rPr>
        <w:t>服</w:t>
      </w:r>
      <w:r w:rsidR="00546A98" w:rsidRPr="00AB1FFE">
        <w:rPr>
          <w:rFonts w:asciiTheme="minorEastAsia" w:hAnsiTheme="minorEastAsia" w:cs="宋体" w:hint="eastAsia"/>
          <w:sz w:val="30"/>
          <w:szCs w:val="30"/>
        </w:rPr>
        <w:t>务</w:t>
      </w:r>
      <w:r w:rsidR="00546A98" w:rsidRPr="00AB1FFE">
        <w:rPr>
          <w:rFonts w:asciiTheme="minorEastAsia" w:hAnsiTheme="minorEastAsia" w:cs="Dotum" w:hint="eastAsia"/>
          <w:sz w:val="30"/>
          <w:szCs w:val="30"/>
        </w:rPr>
        <w:t>收</w:t>
      </w:r>
      <w:r w:rsidR="00546A98" w:rsidRPr="00AB1FFE">
        <w:rPr>
          <w:rFonts w:asciiTheme="minorEastAsia" w:hAnsiTheme="minorEastAsia" w:cs="宋体" w:hint="eastAsia"/>
          <w:sz w:val="30"/>
          <w:szCs w:val="30"/>
        </w:rPr>
        <w:t>费标</w:t>
      </w:r>
      <w:r w:rsidR="00546A98" w:rsidRPr="00AB1FFE">
        <w:rPr>
          <w:rFonts w:asciiTheme="minorEastAsia" w:hAnsiTheme="minorEastAsia" w:cs="Dotum" w:hint="eastAsia"/>
          <w:sz w:val="30"/>
          <w:szCs w:val="30"/>
        </w:rPr>
        <w:t>准</w:t>
      </w:r>
      <w:r w:rsidR="00546A98" w:rsidRPr="00AB1FFE">
        <w:rPr>
          <w:rFonts w:asciiTheme="minorEastAsia" w:hAnsiTheme="minorEastAsia" w:cs="宋体" w:hint="eastAsia"/>
          <w:sz w:val="30"/>
          <w:szCs w:val="30"/>
        </w:rPr>
        <w:t>执</w:t>
      </w:r>
      <w:r w:rsidR="00546A98" w:rsidRPr="00AB1FFE">
        <w:rPr>
          <w:rFonts w:asciiTheme="minorEastAsia" w:hAnsiTheme="minorEastAsia" w:cs="Dotum" w:hint="eastAsia"/>
          <w:sz w:val="30"/>
          <w:szCs w:val="30"/>
        </w:rPr>
        <w:t>行，需</w:t>
      </w:r>
      <w:r w:rsidR="00546A98" w:rsidRPr="00AB1FFE">
        <w:rPr>
          <w:rFonts w:asciiTheme="minorEastAsia" w:hAnsiTheme="minorEastAsia" w:cs="宋体" w:hint="eastAsia"/>
          <w:sz w:val="30"/>
          <w:szCs w:val="30"/>
        </w:rPr>
        <w:t>调</w:t>
      </w:r>
      <w:r w:rsidR="00546A98" w:rsidRPr="00AB1FFE">
        <w:rPr>
          <w:rFonts w:asciiTheme="minorEastAsia" w:hAnsiTheme="minorEastAsia" w:cs="Dotum" w:hint="eastAsia"/>
          <w:sz w:val="30"/>
          <w:szCs w:val="30"/>
        </w:rPr>
        <w:t>整收</w:t>
      </w:r>
      <w:r w:rsidR="00546A98" w:rsidRPr="00AB1FFE">
        <w:rPr>
          <w:rFonts w:asciiTheme="minorEastAsia" w:hAnsiTheme="minorEastAsia" w:cs="宋体" w:hint="eastAsia"/>
          <w:sz w:val="30"/>
          <w:szCs w:val="30"/>
        </w:rPr>
        <w:t>费标</w:t>
      </w:r>
      <w:r w:rsidR="00546A98" w:rsidRPr="00AB1FFE">
        <w:rPr>
          <w:rFonts w:asciiTheme="minorEastAsia" w:hAnsiTheme="minorEastAsia" w:cs="Times New Roman" w:hint="eastAsia"/>
          <w:sz w:val="30"/>
          <w:szCs w:val="30"/>
        </w:rPr>
        <w:t>准的，</w:t>
      </w:r>
      <w:r w:rsidR="00546A98" w:rsidRPr="00AB1FFE">
        <w:rPr>
          <w:rFonts w:asciiTheme="minorEastAsia" w:hAnsiTheme="minorEastAsia" w:cs="宋体" w:hint="eastAsia"/>
          <w:sz w:val="30"/>
          <w:szCs w:val="30"/>
        </w:rPr>
        <w:t>应</w:t>
      </w:r>
      <w:r w:rsidR="00546A98" w:rsidRPr="00AB1FFE">
        <w:rPr>
          <w:rFonts w:asciiTheme="minorEastAsia" w:hAnsiTheme="minorEastAsia" w:cs="Dotum" w:hint="eastAsia"/>
          <w:sz w:val="30"/>
          <w:szCs w:val="30"/>
        </w:rPr>
        <w:t>重新</w:t>
      </w:r>
      <w:r w:rsidR="00546A98" w:rsidRPr="00AB1FFE">
        <w:rPr>
          <w:rFonts w:asciiTheme="minorEastAsia" w:hAnsiTheme="minorEastAsia" w:cs="宋体" w:hint="eastAsia"/>
          <w:sz w:val="30"/>
          <w:szCs w:val="30"/>
        </w:rPr>
        <w:t>备</w:t>
      </w:r>
      <w:r w:rsidR="00546A98" w:rsidRPr="00AB1FFE">
        <w:rPr>
          <w:rFonts w:asciiTheme="minorEastAsia" w:hAnsiTheme="minorEastAsia" w:cs="Dotum" w:hint="eastAsia"/>
          <w:sz w:val="30"/>
          <w:szCs w:val="30"/>
        </w:rPr>
        <w:t>案，未</w:t>
      </w:r>
      <w:r w:rsidR="00546A98" w:rsidRPr="00AB1FFE">
        <w:rPr>
          <w:rFonts w:asciiTheme="minorEastAsia" w:hAnsiTheme="minorEastAsia" w:cs="宋体" w:hint="eastAsia"/>
          <w:sz w:val="30"/>
          <w:szCs w:val="30"/>
        </w:rPr>
        <w:t>经备</w:t>
      </w:r>
      <w:r w:rsidR="00546A98" w:rsidRPr="00AB1FFE">
        <w:rPr>
          <w:rFonts w:asciiTheme="minorEastAsia" w:hAnsiTheme="minorEastAsia" w:cs="Dotum" w:hint="eastAsia"/>
          <w:sz w:val="30"/>
          <w:szCs w:val="30"/>
        </w:rPr>
        <w:t>案，不得擅自</w:t>
      </w:r>
      <w:r w:rsidR="00546A98" w:rsidRPr="00AB1FFE">
        <w:rPr>
          <w:rFonts w:asciiTheme="minorEastAsia" w:hAnsiTheme="minorEastAsia" w:cs="宋体" w:hint="eastAsia"/>
          <w:sz w:val="30"/>
          <w:szCs w:val="30"/>
        </w:rPr>
        <w:t>调</w:t>
      </w:r>
      <w:r w:rsidR="00546A98" w:rsidRPr="00AB1FFE">
        <w:rPr>
          <w:rFonts w:asciiTheme="minorEastAsia" w:hAnsiTheme="minorEastAsia" w:cs="Dotum" w:hint="eastAsia"/>
          <w:sz w:val="30"/>
          <w:szCs w:val="30"/>
        </w:rPr>
        <w:t>整。</w:t>
      </w:r>
    </w:p>
    <w:p w:rsidR="00546A98" w:rsidRPr="00546A98" w:rsidRDefault="00546A98" w:rsidP="00696D87">
      <w:pPr>
        <w:widowControl/>
        <w:spacing w:line="660" w:lineRule="exact"/>
        <w:ind w:firstLine="646"/>
        <w:rPr>
          <w:rFonts w:asciiTheme="minorEastAsia" w:hAnsiTheme="minorEastAsia" w:cs="Times New Roman"/>
          <w:sz w:val="30"/>
          <w:szCs w:val="30"/>
        </w:rPr>
      </w:pPr>
      <w:r w:rsidRPr="00546A98">
        <w:rPr>
          <w:rFonts w:asciiTheme="minorEastAsia" w:hAnsiTheme="minorEastAsia" w:cs="Times New Roman" w:hint="eastAsia"/>
          <w:sz w:val="30"/>
          <w:szCs w:val="30"/>
        </w:rPr>
        <w:t>（二）</w:t>
      </w:r>
      <w:r w:rsidRPr="00546A98">
        <w:rPr>
          <w:rFonts w:asciiTheme="minorEastAsia" w:hAnsiTheme="minorEastAsia" w:cs="宋体" w:hint="eastAsia"/>
          <w:sz w:val="30"/>
          <w:szCs w:val="30"/>
        </w:rPr>
        <w:t>别</w:t>
      </w:r>
      <w:r w:rsidRPr="00546A98">
        <w:rPr>
          <w:rFonts w:asciiTheme="minorEastAsia" w:hAnsiTheme="minorEastAsia" w:cs="Dotum" w:hint="eastAsia"/>
          <w:sz w:val="30"/>
          <w:szCs w:val="30"/>
        </w:rPr>
        <w:t>墅、</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主大</w:t>
      </w:r>
      <w:r w:rsidRPr="00546A98">
        <w:rPr>
          <w:rFonts w:asciiTheme="minorEastAsia" w:hAnsiTheme="minorEastAsia" w:cs="宋体" w:hint="eastAsia"/>
          <w:sz w:val="30"/>
          <w:szCs w:val="30"/>
        </w:rPr>
        <w:t>会</w:t>
      </w:r>
      <w:r w:rsidRPr="00546A98">
        <w:rPr>
          <w:rFonts w:asciiTheme="minorEastAsia" w:hAnsiTheme="minorEastAsia" w:cs="Dotum" w:hint="eastAsia"/>
          <w:sz w:val="30"/>
          <w:szCs w:val="30"/>
        </w:rPr>
        <w:t>（</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主委</w:t>
      </w:r>
      <w:r w:rsidRPr="00546A98">
        <w:rPr>
          <w:rFonts w:asciiTheme="minorEastAsia" w:hAnsiTheme="minorEastAsia" w:cs="宋体" w:hint="eastAsia"/>
          <w:sz w:val="30"/>
          <w:szCs w:val="30"/>
        </w:rPr>
        <w:t>员会</w:t>
      </w:r>
      <w:r w:rsidRPr="00546A98">
        <w:rPr>
          <w:rFonts w:asciiTheme="minorEastAsia" w:hAnsiTheme="minorEastAsia" w:cs="Dotum" w:hint="eastAsia"/>
          <w:sz w:val="30"/>
          <w:szCs w:val="30"/>
        </w:rPr>
        <w:t>）成立之后的住宅（含</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主自有</w:t>
      </w:r>
      <w:r w:rsidRPr="00546A98">
        <w:rPr>
          <w:rFonts w:asciiTheme="minorEastAsia" w:hAnsiTheme="minorEastAsia" w:cs="宋体" w:hint="eastAsia"/>
          <w:sz w:val="30"/>
          <w:szCs w:val="30"/>
        </w:rPr>
        <w:t>产权</w:t>
      </w:r>
      <w:r w:rsidRPr="00546A98">
        <w:rPr>
          <w:rFonts w:asciiTheme="minorEastAsia" w:hAnsiTheme="minorEastAsia" w:cs="Dotum" w:hint="eastAsia"/>
          <w:sz w:val="30"/>
          <w:szCs w:val="30"/>
        </w:rPr>
        <w:t>或取得使用</w:t>
      </w:r>
      <w:r w:rsidRPr="00546A98">
        <w:rPr>
          <w:rFonts w:asciiTheme="minorEastAsia" w:hAnsiTheme="minorEastAsia" w:cs="宋体" w:hint="eastAsia"/>
          <w:sz w:val="30"/>
          <w:szCs w:val="30"/>
        </w:rPr>
        <w:t>权</w:t>
      </w:r>
      <w:r w:rsidRPr="00546A98">
        <w:rPr>
          <w:rFonts w:asciiTheme="minorEastAsia" w:hAnsiTheme="minorEastAsia" w:cs="Dotum" w:hint="eastAsia"/>
          <w:sz w:val="30"/>
          <w:szCs w:val="30"/>
        </w:rPr>
        <w:t>的</w:t>
      </w:r>
      <w:r w:rsidRPr="00546A98">
        <w:rPr>
          <w:rFonts w:asciiTheme="minorEastAsia" w:hAnsiTheme="minorEastAsia" w:cs="宋体" w:hint="eastAsia"/>
          <w:sz w:val="30"/>
          <w:szCs w:val="30"/>
        </w:rPr>
        <w:t>车</w:t>
      </w:r>
      <w:r w:rsidRPr="00546A98">
        <w:rPr>
          <w:rFonts w:asciiTheme="minorEastAsia" w:hAnsiTheme="minorEastAsia" w:cs="Dotum" w:hint="eastAsia"/>
          <w:sz w:val="30"/>
          <w:szCs w:val="30"/>
        </w:rPr>
        <w:t>位、</w:t>
      </w:r>
      <w:r w:rsidRPr="00546A98">
        <w:rPr>
          <w:rFonts w:asciiTheme="minorEastAsia" w:hAnsiTheme="minorEastAsia" w:cs="宋体" w:hint="eastAsia"/>
          <w:sz w:val="30"/>
          <w:szCs w:val="30"/>
        </w:rPr>
        <w:t>车库</w:t>
      </w:r>
      <w:r w:rsidRPr="00546A98">
        <w:rPr>
          <w:rFonts w:asciiTheme="minorEastAsia" w:hAnsiTheme="minorEastAsia" w:cs="Dotum" w:hint="eastAsia"/>
          <w:sz w:val="30"/>
          <w:szCs w:val="30"/>
        </w:rPr>
        <w:t>）及其</w:t>
      </w:r>
      <w:r w:rsidRPr="00546A98">
        <w:rPr>
          <w:rFonts w:asciiTheme="minorEastAsia" w:hAnsiTheme="minorEastAsia" w:cs="宋体" w:hint="eastAsia"/>
          <w:sz w:val="30"/>
          <w:szCs w:val="30"/>
        </w:rPr>
        <w:t>它</w:t>
      </w:r>
      <w:r w:rsidRPr="00546A98">
        <w:rPr>
          <w:rFonts w:asciiTheme="minorEastAsia" w:hAnsiTheme="minorEastAsia" w:cs="Dotum" w:hint="eastAsia"/>
          <w:sz w:val="30"/>
          <w:szCs w:val="30"/>
        </w:rPr>
        <w:t>非住宅物</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收</w:t>
      </w:r>
      <w:r w:rsidRPr="00546A98">
        <w:rPr>
          <w:rFonts w:asciiTheme="minorEastAsia" w:hAnsiTheme="minorEastAsia" w:cs="宋体" w:hint="eastAsia"/>
          <w:sz w:val="30"/>
          <w:szCs w:val="30"/>
        </w:rPr>
        <w:t>费实</w:t>
      </w:r>
      <w:r w:rsidRPr="00546A98">
        <w:rPr>
          <w:rFonts w:asciiTheme="minorEastAsia" w:hAnsiTheme="minorEastAsia" w:cs="Dotum" w:hint="eastAsia"/>
          <w:sz w:val="30"/>
          <w:szCs w:val="30"/>
        </w:rPr>
        <w:t>行市</w:t>
      </w:r>
      <w:r w:rsidRPr="00546A98">
        <w:rPr>
          <w:rFonts w:asciiTheme="minorEastAsia" w:hAnsiTheme="minorEastAsia" w:cs="宋体" w:hint="eastAsia"/>
          <w:sz w:val="30"/>
          <w:szCs w:val="30"/>
        </w:rPr>
        <w:t>场调节</w:t>
      </w:r>
      <w:r w:rsidRPr="00546A98">
        <w:rPr>
          <w:rFonts w:asciiTheme="minorEastAsia" w:hAnsiTheme="minorEastAsia" w:cs="Dotum" w:hint="eastAsia"/>
          <w:sz w:val="30"/>
          <w:szCs w:val="30"/>
        </w:rPr>
        <w:t>价，其收</w:t>
      </w:r>
      <w:r w:rsidRPr="00546A98">
        <w:rPr>
          <w:rFonts w:asciiTheme="minorEastAsia" w:hAnsiTheme="minorEastAsia" w:cs="宋体" w:hint="eastAsia"/>
          <w:sz w:val="30"/>
          <w:szCs w:val="30"/>
        </w:rPr>
        <w:t>费项</w:t>
      </w:r>
      <w:r w:rsidRPr="00546A98">
        <w:rPr>
          <w:rFonts w:asciiTheme="minorEastAsia" w:hAnsiTheme="minorEastAsia" w:cs="Dotum" w:hint="eastAsia"/>
          <w:sz w:val="30"/>
          <w:szCs w:val="30"/>
        </w:rPr>
        <w:t>目和</w:t>
      </w:r>
      <w:r w:rsidRPr="00546A98">
        <w:rPr>
          <w:rFonts w:asciiTheme="minorEastAsia" w:hAnsiTheme="minorEastAsia" w:cs="宋体" w:hint="eastAsia"/>
          <w:sz w:val="30"/>
          <w:szCs w:val="30"/>
        </w:rPr>
        <w:t>标</w:t>
      </w:r>
      <w:r w:rsidRPr="00546A98">
        <w:rPr>
          <w:rFonts w:asciiTheme="minorEastAsia" w:hAnsiTheme="minorEastAsia" w:cs="Dotum" w:hint="eastAsia"/>
          <w:sz w:val="30"/>
          <w:szCs w:val="30"/>
        </w:rPr>
        <w:t>准由</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主大</w:t>
      </w:r>
      <w:r w:rsidRPr="00546A98">
        <w:rPr>
          <w:rFonts w:asciiTheme="minorEastAsia" w:hAnsiTheme="minorEastAsia" w:cs="宋体" w:hint="eastAsia"/>
          <w:sz w:val="30"/>
          <w:szCs w:val="30"/>
        </w:rPr>
        <w:t>会</w:t>
      </w:r>
      <w:r w:rsidRPr="00546A98">
        <w:rPr>
          <w:rFonts w:asciiTheme="minorEastAsia" w:hAnsiTheme="minorEastAsia" w:cs="Dotum" w:hint="eastAsia"/>
          <w:sz w:val="30"/>
          <w:szCs w:val="30"/>
        </w:rPr>
        <w:t>（</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主委</w:t>
      </w:r>
      <w:r w:rsidRPr="00546A98">
        <w:rPr>
          <w:rFonts w:asciiTheme="minorEastAsia" w:hAnsiTheme="minorEastAsia" w:cs="宋体" w:hint="eastAsia"/>
          <w:sz w:val="30"/>
          <w:szCs w:val="30"/>
        </w:rPr>
        <w:t>员会</w:t>
      </w:r>
      <w:r w:rsidRPr="00546A98">
        <w:rPr>
          <w:rFonts w:asciiTheme="minorEastAsia" w:hAnsiTheme="minorEastAsia" w:cs="Dotum" w:hint="eastAsia"/>
          <w:sz w:val="30"/>
          <w:szCs w:val="30"/>
        </w:rPr>
        <w:t>）</w:t>
      </w:r>
      <w:r w:rsidRPr="00546A98">
        <w:rPr>
          <w:rFonts w:asciiTheme="minorEastAsia" w:hAnsiTheme="minorEastAsia" w:cs="宋体" w:hint="eastAsia"/>
          <w:sz w:val="30"/>
          <w:szCs w:val="30"/>
        </w:rPr>
        <w:t>与</w:t>
      </w:r>
      <w:r w:rsidRPr="00546A98">
        <w:rPr>
          <w:rFonts w:asciiTheme="minorEastAsia" w:hAnsiTheme="minorEastAsia" w:cs="Dotum" w:hint="eastAsia"/>
          <w:sz w:val="30"/>
          <w:szCs w:val="30"/>
        </w:rPr>
        <w:t>物</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企</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共同</w:t>
      </w:r>
      <w:r w:rsidRPr="00546A98">
        <w:rPr>
          <w:rFonts w:asciiTheme="minorEastAsia" w:hAnsiTheme="minorEastAsia" w:cs="宋体" w:hint="eastAsia"/>
          <w:sz w:val="30"/>
          <w:szCs w:val="30"/>
        </w:rPr>
        <w:t>协</w:t>
      </w:r>
      <w:r w:rsidRPr="00546A98">
        <w:rPr>
          <w:rFonts w:asciiTheme="minorEastAsia" w:hAnsiTheme="minorEastAsia" w:cs="Dotum" w:hint="eastAsia"/>
          <w:sz w:val="30"/>
          <w:szCs w:val="30"/>
        </w:rPr>
        <w:t>商</w:t>
      </w:r>
      <w:r w:rsidRPr="00546A98">
        <w:rPr>
          <w:rFonts w:asciiTheme="minorEastAsia" w:hAnsiTheme="minorEastAsia" w:cs="宋体" w:hint="eastAsia"/>
          <w:sz w:val="30"/>
          <w:szCs w:val="30"/>
        </w:rPr>
        <w:t>约</w:t>
      </w:r>
      <w:r w:rsidRPr="00546A98">
        <w:rPr>
          <w:rFonts w:asciiTheme="minorEastAsia" w:hAnsiTheme="minorEastAsia" w:cs="Dotum" w:hint="eastAsia"/>
          <w:sz w:val="30"/>
          <w:szCs w:val="30"/>
        </w:rPr>
        <w:t>定，</w:t>
      </w:r>
      <w:r w:rsidRPr="00546A98">
        <w:rPr>
          <w:rFonts w:asciiTheme="minorEastAsia" w:hAnsiTheme="minorEastAsia" w:cs="宋体" w:hint="eastAsia"/>
          <w:sz w:val="30"/>
          <w:szCs w:val="30"/>
        </w:rPr>
        <w:t>并签订</w:t>
      </w:r>
      <w:r w:rsidRPr="00546A98">
        <w:rPr>
          <w:rFonts w:asciiTheme="minorEastAsia" w:hAnsiTheme="minorEastAsia" w:cs="Dotum" w:hint="eastAsia"/>
          <w:sz w:val="30"/>
          <w:szCs w:val="30"/>
        </w:rPr>
        <w:t>物</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合同。</w:t>
      </w:r>
    </w:p>
    <w:p w:rsidR="00546A98" w:rsidRPr="00546A98" w:rsidRDefault="00546A98" w:rsidP="00696D87">
      <w:pPr>
        <w:widowControl/>
        <w:spacing w:line="660" w:lineRule="exact"/>
        <w:ind w:firstLine="646"/>
        <w:rPr>
          <w:rFonts w:asciiTheme="minorEastAsia" w:hAnsiTheme="minorEastAsia" w:cs="Times New Roman"/>
          <w:sz w:val="30"/>
          <w:szCs w:val="30"/>
        </w:rPr>
      </w:pPr>
      <w:r w:rsidRPr="00546A98">
        <w:rPr>
          <w:rFonts w:asciiTheme="minorEastAsia" w:hAnsiTheme="minorEastAsia" w:cs="Times New Roman" w:hint="eastAsia"/>
          <w:sz w:val="30"/>
          <w:szCs w:val="30"/>
        </w:rPr>
        <w:t>二、</w:t>
      </w:r>
      <w:r w:rsidRPr="00546A98">
        <w:rPr>
          <w:rFonts w:asciiTheme="minorEastAsia" w:hAnsiTheme="minorEastAsia" w:cs="宋体" w:hint="eastAsia"/>
          <w:sz w:val="30"/>
          <w:szCs w:val="30"/>
        </w:rPr>
        <w:t>实</w:t>
      </w:r>
      <w:r w:rsidRPr="00546A98">
        <w:rPr>
          <w:rFonts w:asciiTheme="minorEastAsia" w:hAnsiTheme="minorEastAsia" w:cs="Dotum" w:hint="eastAsia"/>
          <w:sz w:val="30"/>
          <w:szCs w:val="30"/>
        </w:rPr>
        <w:t>行政府指</w:t>
      </w:r>
      <w:r w:rsidRPr="00546A98">
        <w:rPr>
          <w:rFonts w:asciiTheme="minorEastAsia" w:hAnsiTheme="minorEastAsia" w:cs="宋体" w:hint="eastAsia"/>
          <w:sz w:val="30"/>
          <w:szCs w:val="30"/>
        </w:rPr>
        <w:t>导</w:t>
      </w:r>
      <w:r w:rsidRPr="00546A98">
        <w:rPr>
          <w:rFonts w:asciiTheme="minorEastAsia" w:hAnsiTheme="minorEastAsia" w:cs="Dotum" w:hint="eastAsia"/>
          <w:sz w:val="30"/>
          <w:szCs w:val="30"/>
        </w:rPr>
        <w:t>价的物</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收</w:t>
      </w:r>
      <w:r w:rsidRPr="00546A98">
        <w:rPr>
          <w:rFonts w:asciiTheme="minorEastAsia" w:hAnsiTheme="minorEastAsia" w:cs="宋体" w:hint="eastAsia"/>
          <w:sz w:val="30"/>
          <w:szCs w:val="30"/>
        </w:rPr>
        <w:t>费标</w:t>
      </w:r>
      <w:r w:rsidRPr="00546A98">
        <w:rPr>
          <w:rFonts w:asciiTheme="minorEastAsia" w:hAnsiTheme="minorEastAsia" w:cs="Dotum" w:hint="eastAsia"/>
          <w:sz w:val="30"/>
          <w:szCs w:val="30"/>
        </w:rPr>
        <w:t>准</w:t>
      </w:r>
    </w:p>
    <w:p w:rsidR="00546A98" w:rsidRDefault="00546A98" w:rsidP="00696D87">
      <w:pPr>
        <w:widowControl/>
        <w:spacing w:line="660" w:lineRule="exact"/>
        <w:ind w:firstLine="646"/>
        <w:rPr>
          <w:rFonts w:asciiTheme="minorEastAsia" w:hAnsiTheme="minorEastAsia" w:cs="Dotum"/>
          <w:sz w:val="30"/>
          <w:szCs w:val="30"/>
        </w:rPr>
      </w:pPr>
      <w:r w:rsidRPr="00546A98">
        <w:rPr>
          <w:rFonts w:asciiTheme="minorEastAsia" w:hAnsiTheme="minorEastAsia" w:cs="Times New Roman" w:hint="eastAsia"/>
          <w:sz w:val="30"/>
          <w:szCs w:val="30"/>
        </w:rPr>
        <w:t>梅江</w:t>
      </w:r>
      <w:r w:rsidRPr="00546A98">
        <w:rPr>
          <w:rFonts w:asciiTheme="minorEastAsia" w:hAnsiTheme="minorEastAsia" w:cs="宋体" w:hint="eastAsia"/>
          <w:sz w:val="30"/>
          <w:szCs w:val="30"/>
        </w:rPr>
        <w:t>区</w:t>
      </w:r>
      <w:r w:rsidRPr="00546A98">
        <w:rPr>
          <w:rFonts w:asciiTheme="minorEastAsia" w:hAnsiTheme="minorEastAsia" w:cs="Dotum" w:hint="eastAsia"/>
          <w:sz w:val="30"/>
          <w:szCs w:val="30"/>
        </w:rPr>
        <w:t>住宅物</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收</w:t>
      </w:r>
      <w:r w:rsidRPr="00546A98">
        <w:rPr>
          <w:rFonts w:asciiTheme="minorEastAsia" w:hAnsiTheme="minorEastAsia" w:cs="宋体" w:hint="eastAsia"/>
          <w:sz w:val="30"/>
          <w:szCs w:val="30"/>
        </w:rPr>
        <w:t>费（</w:t>
      </w:r>
      <w:r w:rsidRPr="00546A98">
        <w:rPr>
          <w:rFonts w:asciiTheme="minorEastAsia" w:hAnsiTheme="minorEastAsia" w:cs="仿宋_GB2312" w:hint="eastAsia"/>
          <w:sz w:val="30"/>
          <w:szCs w:val="30"/>
        </w:rPr>
        <w:t>含自有产权或取得使用权的车库、</w:t>
      </w:r>
      <w:r w:rsidR="00C8787B">
        <w:rPr>
          <w:rFonts w:asciiTheme="minorEastAsia" w:hAnsiTheme="minorEastAsia" w:cs="仿宋_GB2312" w:hint="eastAsia"/>
          <w:sz w:val="30"/>
          <w:szCs w:val="30"/>
        </w:rPr>
        <w:t>车</w:t>
      </w:r>
      <w:r w:rsidRPr="00546A98">
        <w:rPr>
          <w:rFonts w:asciiTheme="minorEastAsia" w:hAnsiTheme="minorEastAsia" w:cs="仿宋_GB2312" w:hint="eastAsia"/>
          <w:sz w:val="30"/>
          <w:szCs w:val="30"/>
        </w:rPr>
        <w:t>位</w:t>
      </w:r>
      <w:r w:rsidR="00C8787B">
        <w:rPr>
          <w:rFonts w:asciiTheme="minorEastAsia" w:hAnsiTheme="minorEastAsia" w:cs="仿宋_GB2312" w:hint="eastAsia"/>
          <w:sz w:val="30"/>
          <w:szCs w:val="30"/>
        </w:rPr>
        <w:t>）</w:t>
      </w:r>
      <w:r w:rsidRPr="00546A98">
        <w:rPr>
          <w:rFonts w:asciiTheme="minorEastAsia" w:hAnsiTheme="minorEastAsia" w:cs="Dotum" w:hint="eastAsia"/>
          <w:sz w:val="30"/>
          <w:szCs w:val="30"/>
        </w:rPr>
        <w:t>，依据服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水平</w:t>
      </w:r>
      <w:r w:rsidRPr="00546A98">
        <w:rPr>
          <w:rFonts w:asciiTheme="minorEastAsia" w:hAnsiTheme="minorEastAsia" w:cs="宋体" w:hint="eastAsia"/>
          <w:sz w:val="30"/>
          <w:szCs w:val="30"/>
        </w:rPr>
        <w:t>与</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w:t>
      </w:r>
      <w:r w:rsidRPr="00546A98">
        <w:rPr>
          <w:rFonts w:asciiTheme="minorEastAsia" w:hAnsiTheme="minorEastAsia" w:cs="Dotum" w:hint="eastAsia"/>
          <w:sz w:val="30"/>
          <w:szCs w:val="30"/>
        </w:rPr>
        <w:t>收</w:t>
      </w:r>
      <w:r w:rsidRPr="00546A98">
        <w:rPr>
          <w:rFonts w:asciiTheme="minorEastAsia" w:hAnsiTheme="minorEastAsia" w:cs="宋体" w:hint="eastAsia"/>
          <w:sz w:val="30"/>
          <w:szCs w:val="30"/>
        </w:rPr>
        <w:t>费</w:t>
      </w:r>
      <w:r w:rsidRPr="00546A98">
        <w:rPr>
          <w:rFonts w:asciiTheme="minorEastAsia" w:hAnsiTheme="minorEastAsia" w:cs="Dotum" w:hint="eastAsia"/>
          <w:sz w:val="30"/>
          <w:szCs w:val="30"/>
        </w:rPr>
        <w:t>相适</w:t>
      </w:r>
      <w:r w:rsidRPr="00546A98">
        <w:rPr>
          <w:rFonts w:asciiTheme="minorEastAsia" w:hAnsiTheme="minorEastAsia" w:cs="宋体" w:hint="eastAsia"/>
          <w:sz w:val="30"/>
          <w:szCs w:val="30"/>
        </w:rPr>
        <w:t>应</w:t>
      </w:r>
      <w:r w:rsidRPr="00546A98">
        <w:rPr>
          <w:rFonts w:asciiTheme="minorEastAsia" w:hAnsiTheme="minorEastAsia" w:cs="Dotum" w:hint="eastAsia"/>
          <w:sz w:val="30"/>
          <w:szCs w:val="30"/>
        </w:rPr>
        <w:t>的原</w:t>
      </w:r>
      <w:r w:rsidRPr="00546A98">
        <w:rPr>
          <w:rFonts w:asciiTheme="minorEastAsia" w:hAnsiTheme="minorEastAsia" w:cs="宋体" w:hint="eastAsia"/>
          <w:sz w:val="30"/>
          <w:szCs w:val="30"/>
        </w:rPr>
        <w:t>则</w:t>
      </w:r>
      <w:r w:rsidRPr="00546A98">
        <w:rPr>
          <w:rFonts w:asciiTheme="minorEastAsia" w:hAnsiTheme="minorEastAsia" w:cs="Dotum" w:hint="eastAsia"/>
          <w:sz w:val="30"/>
          <w:szCs w:val="30"/>
        </w:rPr>
        <w:t>，分</w:t>
      </w:r>
      <w:r w:rsidRPr="00546A98">
        <w:rPr>
          <w:rFonts w:asciiTheme="minorEastAsia" w:hAnsiTheme="minorEastAsia" w:cs="宋体" w:hint="eastAsia"/>
          <w:sz w:val="30"/>
          <w:szCs w:val="30"/>
        </w:rPr>
        <w:t>为如下</w:t>
      </w:r>
      <w:r w:rsidRPr="00546A98">
        <w:rPr>
          <w:rFonts w:asciiTheme="minorEastAsia" w:hAnsiTheme="minorEastAsia" w:cs="Dotum" w:hint="eastAsia"/>
          <w:sz w:val="30"/>
          <w:szCs w:val="30"/>
        </w:rPr>
        <w:t>四</w:t>
      </w:r>
      <w:r w:rsidRPr="00546A98">
        <w:rPr>
          <w:rFonts w:asciiTheme="minorEastAsia" w:hAnsiTheme="minorEastAsia" w:cs="宋体" w:hint="eastAsia"/>
          <w:sz w:val="30"/>
          <w:szCs w:val="30"/>
        </w:rPr>
        <w:t>类</w:t>
      </w:r>
      <w:r w:rsidRPr="00546A98">
        <w:rPr>
          <w:rFonts w:asciiTheme="minorEastAsia" w:hAnsiTheme="minorEastAsia" w:cs="Dotum" w:hint="eastAsia"/>
          <w:sz w:val="30"/>
          <w:szCs w:val="30"/>
        </w:rPr>
        <w:t>物</w:t>
      </w:r>
      <w:r w:rsidRPr="00546A98">
        <w:rPr>
          <w:rFonts w:asciiTheme="minorEastAsia" w:hAnsiTheme="minorEastAsia" w:cs="宋体" w:hint="eastAsia"/>
          <w:sz w:val="30"/>
          <w:szCs w:val="30"/>
        </w:rPr>
        <w:t>业</w:t>
      </w:r>
      <w:r w:rsidRPr="00546A98">
        <w:rPr>
          <w:rFonts w:asciiTheme="minorEastAsia" w:hAnsiTheme="minorEastAsia" w:cs="Dotum" w:hint="eastAsia"/>
          <w:sz w:val="30"/>
          <w:szCs w:val="30"/>
        </w:rPr>
        <w:t>服</w:t>
      </w:r>
      <w:r w:rsidRPr="00546A98">
        <w:rPr>
          <w:rFonts w:asciiTheme="minorEastAsia" w:hAnsiTheme="minorEastAsia" w:cs="宋体" w:hint="eastAsia"/>
          <w:sz w:val="30"/>
          <w:szCs w:val="30"/>
        </w:rPr>
        <w:t>务内</w:t>
      </w:r>
      <w:r w:rsidRPr="00546A98">
        <w:rPr>
          <w:rFonts w:asciiTheme="minorEastAsia" w:hAnsiTheme="minorEastAsia" w:cs="Dotum" w:hint="eastAsia"/>
          <w:sz w:val="30"/>
          <w:szCs w:val="30"/>
        </w:rPr>
        <w:t>容和收</w:t>
      </w:r>
      <w:r w:rsidRPr="00546A98">
        <w:rPr>
          <w:rFonts w:asciiTheme="minorEastAsia" w:hAnsiTheme="minorEastAsia" w:cs="宋体" w:hint="eastAsia"/>
          <w:sz w:val="30"/>
          <w:szCs w:val="30"/>
        </w:rPr>
        <w:t>费标</w:t>
      </w:r>
      <w:r w:rsidRPr="00546A98">
        <w:rPr>
          <w:rFonts w:asciiTheme="minorEastAsia" w:hAnsiTheme="minorEastAsia" w:cs="Dotum" w:hint="eastAsia"/>
          <w:sz w:val="30"/>
          <w:szCs w:val="30"/>
        </w:rPr>
        <w:t>准：</w:t>
      </w:r>
    </w:p>
    <w:p w:rsidR="00EA33D9" w:rsidRPr="00546A98" w:rsidRDefault="00EA33D9" w:rsidP="00696D87">
      <w:pPr>
        <w:widowControl/>
        <w:spacing w:line="660" w:lineRule="exact"/>
        <w:ind w:firstLine="646"/>
        <w:rPr>
          <w:rFonts w:asciiTheme="minorEastAsia" w:hAnsiTheme="minorEastAsia" w:cs="Dotum"/>
          <w:sz w:val="30"/>
          <w:szCs w:val="30"/>
        </w:rPr>
      </w:pPr>
    </w:p>
    <w:p w:rsidR="00696D87" w:rsidRDefault="00696D87" w:rsidP="00546A98">
      <w:pPr>
        <w:spacing w:line="560" w:lineRule="exact"/>
        <w:jc w:val="center"/>
        <w:rPr>
          <w:rFonts w:asciiTheme="minorEastAsia" w:hAnsiTheme="minorEastAsia" w:cs="Times New Roman"/>
          <w:b/>
          <w:bCs/>
          <w:sz w:val="30"/>
          <w:szCs w:val="30"/>
        </w:rPr>
      </w:pPr>
    </w:p>
    <w:p w:rsidR="00696D87" w:rsidRDefault="00696D87" w:rsidP="00546A98">
      <w:pPr>
        <w:spacing w:line="560" w:lineRule="exact"/>
        <w:jc w:val="center"/>
        <w:rPr>
          <w:rFonts w:asciiTheme="minorEastAsia" w:hAnsiTheme="minorEastAsia" w:cs="Times New Roman"/>
          <w:b/>
          <w:bCs/>
          <w:sz w:val="30"/>
          <w:szCs w:val="30"/>
        </w:rPr>
      </w:pPr>
    </w:p>
    <w:p w:rsidR="00546A98" w:rsidRPr="009D6F39" w:rsidRDefault="00546A98" w:rsidP="009D6F39">
      <w:pPr>
        <w:spacing w:line="400" w:lineRule="exact"/>
        <w:jc w:val="center"/>
        <w:rPr>
          <w:rFonts w:asciiTheme="minorEastAsia" w:hAnsiTheme="minorEastAsia" w:cs="Times New Roman"/>
          <w:b/>
          <w:bCs/>
          <w:sz w:val="36"/>
          <w:szCs w:val="36"/>
        </w:rPr>
      </w:pPr>
      <w:r w:rsidRPr="009D6F39">
        <w:rPr>
          <w:rFonts w:asciiTheme="minorEastAsia" w:hAnsiTheme="minorEastAsia" w:cs="Times New Roman" w:hint="eastAsia"/>
          <w:b/>
          <w:bCs/>
          <w:sz w:val="36"/>
          <w:szCs w:val="36"/>
        </w:rPr>
        <w:lastRenderedPageBreak/>
        <w:t>梅江区住宅物业服务收费政府指导价标准</w:t>
      </w:r>
    </w:p>
    <w:p w:rsidR="009D6F39" w:rsidRPr="00696D87" w:rsidRDefault="009D6F39" w:rsidP="009D6F39">
      <w:pPr>
        <w:spacing w:line="400" w:lineRule="exact"/>
        <w:jc w:val="center"/>
        <w:rPr>
          <w:rFonts w:asciiTheme="minorEastAsia" w:hAnsiTheme="minorEastAsia" w:cs="Dotum"/>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0"/>
        <w:gridCol w:w="1151"/>
        <w:gridCol w:w="1351"/>
        <w:gridCol w:w="1418"/>
        <w:gridCol w:w="1984"/>
        <w:gridCol w:w="1468"/>
      </w:tblGrid>
      <w:tr w:rsidR="00546A98" w:rsidRPr="00546A98" w:rsidTr="004031AB">
        <w:trPr>
          <w:trHeight w:val="365"/>
        </w:trPr>
        <w:tc>
          <w:tcPr>
            <w:tcW w:w="2301" w:type="dxa"/>
            <w:gridSpan w:val="2"/>
            <w:vMerge w:val="restart"/>
            <w:vAlign w:val="center"/>
          </w:tcPr>
          <w:p w:rsidR="00546A98" w:rsidRPr="00546A98" w:rsidRDefault="00546A98" w:rsidP="00546A98">
            <w:pPr>
              <w:widowControl/>
              <w:spacing w:line="560" w:lineRule="exact"/>
              <w:jc w:val="center"/>
              <w:rPr>
                <w:rFonts w:asciiTheme="minorEastAsia" w:hAnsiTheme="minorEastAsia" w:cs="Dotum"/>
                <w:bCs/>
                <w:sz w:val="24"/>
                <w:szCs w:val="24"/>
              </w:rPr>
            </w:pPr>
            <w:r w:rsidRPr="00546A98">
              <w:rPr>
                <w:rFonts w:asciiTheme="minorEastAsia" w:hAnsiTheme="minorEastAsia" w:cs="宋体" w:hint="eastAsia"/>
                <w:bCs/>
                <w:color w:val="313131"/>
                <w:kern w:val="0"/>
                <w:sz w:val="24"/>
                <w:szCs w:val="24"/>
              </w:rPr>
              <w:t>服 务 等 级</w:t>
            </w:r>
          </w:p>
        </w:tc>
        <w:tc>
          <w:tcPr>
            <w:tcW w:w="2769" w:type="dxa"/>
            <w:gridSpan w:val="2"/>
            <w:vAlign w:val="center"/>
          </w:tcPr>
          <w:p w:rsidR="00546A98" w:rsidRPr="00C8787B" w:rsidRDefault="00546A98" w:rsidP="00FD4216">
            <w:pPr>
              <w:widowControl/>
              <w:spacing w:line="300" w:lineRule="exact"/>
              <w:jc w:val="center"/>
              <w:rPr>
                <w:rFonts w:asciiTheme="minorEastAsia" w:hAnsiTheme="minorEastAsia" w:cs="Dotum"/>
                <w:bCs/>
                <w:szCs w:val="21"/>
              </w:rPr>
            </w:pPr>
            <w:r w:rsidRPr="00C8787B">
              <w:rPr>
                <w:rFonts w:asciiTheme="minorEastAsia" w:hAnsiTheme="minorEastAsia" w:cs="宋体" w:hint="eastAsia"/>
                <w:bCs/>
                <w:color w:val="313131"/>
                <w:kern w:val="0"/>
                <w:szCs w:val="21"/>
              </w:rPr>
              <w:t>基准价</w:t>
            </w:r>
            <w:r w:rsidRPr="00C8787B">
              <w:rPr>
                <w:rFonts w:asciiTheme="minorEastAsia" w:hAnsiTheme="minorEastAsia" w:cs="宋体" w:hint="eastAsia"/>
                <w:color w:val="313131"/>
                <w:kern w:val="0"/>
                <w:szCs w:val="21"/>
              </w:rPr>
              <w:t>（元/</w:t>
            </w:r>
            <w:r w:rsidRPr="00C8787B">
              <w:rPr>
                <w:rFonts w:asciiTheme="minorEastAsia" w:hAnsiTheme="minorEastAsia" w:cs="Times New Roman" w:hint="eastAsia"/>
                <w:szCs w:val="21"/>
              </w:rPr>
              <w:t>㎡·月</w:t>
            </w:r>
            <w:r w:rsidRPr="00C8787B">
              <w:rPr>
                <w:rFonts w:asciiTheme="minorEastAsia" w:hAnsiTheme="minorEastAsia" w:cs="宋体" w:hint="eastAsia"/>
                <w:color w:val="313131"/>
                <w:kern w:val="0"/>
                <w:szCs w:val="21"/>
              </w:rPr>
              <w:t>）</w:t>
            </w:r>
          </w:p>
        </w:tc>
        <w:tc>
          <w:tcPr>
            <w:tcW w:w="1984" w:type="dxa"/>
            <w:vMerge w:val="restart"/>
            <w:vAlign w:val="center"/>
          </w:tcPr>
          <w:p w:rsidR="00C8787B" w:rsidRDefault="00C8787B" w:rsidP="00052A2F">
            <w:pPr>
              <w:widowControl/>
              <w:spacing w:line="320" w:lineRule="exact"/>
              <w:jc w:val="center"/>
              <w:rPr>
                <w:rFonts w:asciiTheme="minorEastAsia" w:hAnsiTheme="minorEastAsia" w:cs="宋体"/>
                <w:bCs/>
                <w:szCs w:val="21"/>
              </w:rPr>
            </w:pPr>
            <w:r>
              <w:rPr>
                <w:rFonts w:asciiTheme="minorEastAsia" w:hAnsiTheme="minorEastAsia" w:cs="宋体" w:hint="eastAsia"/>
                <w:bCs/>
                <w:szCs w:val="21"/>
              </w:rPr>
              <w:t>自有产权或取得</w:t>
            </w:r>
          </w:p>
          <w:p w:rsidR="00546A98" w:rsidRPr="00052A2F" w:rsidRDefault="00546A98" w:rsidP="00052A2F">
            <w:pPr>
              <w:widowControl/>
              <w:spacing w:line="320" w:lineRule="exact"/>
              <w:jc w:val="center"/>
              <w:rPr>
                <w:rFonts w:asciiTheme="minorEastAsia" w:hAnsiTheme="minorEastAsia" w:cs="宋体"/>
                <w:bCs/>
                <w:szCs w:val="21"/>
              </w:rPr>
            </w:pPr>
            <w:r w:rsidRPr="00052A2F">
              <w:rPr>
                <w:rFonts w:asciiTheme="minorEastAsia" w:hAnsiTheme="minorEastAsia" w:cs="宋体" w:hint="eastAsia"/>
                <w:bCs/>
                <w:szCs w:val="21"/>
              </w:rPr>
              <w:t>使用权的</w:t>
            </w:r>
          </w:p>
          <w:p w:rsidR="00546A98" w:rsidRPr="00546A98" w:rsidRDefault="00546A98" w:rsidP="00052A2F">
            <w:pPr>
              <w:widowControl/>
              <w:spacing w:line="320" w:lineRule="exact"/>
              <w:jc w:val="center"/>
              <w:rPr>
                <w:rFonts w:asciiTheme="minorEastAsia" w:hAnsiTheme="minorEastAsia" w:cs="宋体"/>
                <w:bCs/>
                <w:sz w:val="30"/>
                <w:szCs w:val="30"/>
              </w:rPr>
            </w:pPr>
            <w:r w:rsidRPr="00052A2F">
              <w:rPr>
                <w:rFonts w:asciiTheme="minorEastAsia" w:hAnsiTheme="minorEastAsia" w:cs="宋体" w:hint="eastAsia"/>
                <w:bCs/>
                <w:szCs w:val="21"/>
              </w:rPr>
              <w:t>车库</w:t>
            </w:r>
            <w:r w:rsidR="00C8787B">
              <w:rPr>
                <w:rFonts w:asciiTheme="minorEastAsia" w:hAnsiTheme="minorEastAsia" w:cs="宋体" w:hint="eastAsia"/>
                <w:bCs/>
                <w:szCs w:val="21"/>
              </w:rPr>
              <w:t>、车位</w:t>
            </w:r>
            <w:r w:rsidRPr="00052A2F">
              <w:rPr>
                <w:rFonts w:asciiTheme="minorEastAsia" w:hAnsiTheme="minorEastAsia" w:cs="宋体" w:hint="eastAsia"/>
                <w:bCs/>
                <w:szCs w:val="21"/>
              </w:rPr>
              <w:t>(月·位)</w:t>
            </w:r>
          </w:p>
        </w:tc>
        <w:tc>
          <w:tcPr>
            <w:tcW w:w="1468" w:type="dxa"/>
            <w:vMerge w:val="restart"/>
            <w:vAlign w:val="center"/>
          </w:tcPr>
          <w:p w:rsidR="00546A98" w:rsidRPr="00546A98" w:rsidRDefault="00546A98" w:rsidP="00AB1FFE">
            <w:pPr>
              <w:widowControl/>
              <w:spacing w:line="300" w:lineRule="exact"/>
              <w:jc w:val="center"/>
              <w:rPr>
                <w:rFonts w:asciiTheme="minorEastAsia" w:hAnsiTheme="minorEastAsia" w:cs="宋体"/>
                <w:bCs/>
                <w:sz w:val="24"/>
                <w:szCs w:val="24"/>
              </w:rPr>
            </w:pPr>
            <w:r w:rsidRPr="00546A98">
              <w:rPr>
                <w:rFonts w:asciiTheme="minorEastAsia" w:hAnsiTheme="minorEastAsia" w:cs="宋体" w:hint="eastAsia"/>
                <w:bCs/>
                <w:sz w:val="24"/>
                <w:szCs w:val="24"/>
              </w:rPr>
              <w:t>上下浮动</w:t>
            </w:r>
          </w:p>
          <w:p w:rsidR="00546A98" w:rsidRPr="00546A98" w:rsidRDefault="00546A98" w:rsidP="00AB1FFE">
            <w:pPr>
              <w:widowControl/>
              <w:spacing w:line="300" w:lineRule="exact"/>
              <w:jc w:val="center"/>
              <w:rPr>
                <w:rFonts w:asciiTheme="minorEastAsia" w:hAnsiTheme="minorEastAsia" w:cs="Times New Roman"/>
                <w:sz w:val="30"/>
                <w:szCs w:val="30"/>
              </w:rPr>
            </w:pPr>
            <w:r w:rsidRPr="00546A98">
              <w:rPr>
                <w:rFonts w:asciiTheme="minorEastAsia" w:hAnsiTheme="minorEastAsia" w:cs="宋体" w:hint="eastAsia"/>
                <w:bCs/>
                <w:sz w:val="24"/>
                <w:szCs w:val="24"/>
              </w:rPr>
              <w:t>幅 度</w:t>
            </w:r>
          </w:p>
        </w:tc>
      </w:tr>
      <w:tr w:rsidR="00546A98" w:rsidRPr="00546A98" w:rsidTr="004031AB">
        <w:trPr>
          <w:trHeight w:val="761"/>
        </w:trPr>
        <w:tc>
          <w:tcPr>
            <w:tcW w:w="2301" w:type="dxa"/>
            <w:gridSpan w:val="2"/>
            <w:vMerge/>
          </w:tcPr>
          <w:p w:rsidR="00546A98" w:rsidRPr="00546A98" w:rsidRDefault="00546A98" w:rsidP="00546A98">
            <w:pPr>
              <w:widowControl/>
              <w:spacing w:line="560" w:lineRule="exact"/>
              <w:jc w:val="center"/>
              <w:rPr>
                <w:rFonts w:asciiTheme="minorEastAsia" w:hAnsiTheme="minorEastAsia" w:cs="宋体"/>
                <w:b/>
                <w:bCs/>
                <w:color w:val="313131"/>
                <w:kern w:val="0"/>
                <w:sz w:val="24"/>
                <w:szCs w:val="24"/>
              </w:rPr>
            </w:pPr>
          </w:p>
        </w:tc>
        <w:tc>
          <w:tcPr>
            <w:tcW w:w="1351" w:type="dxa"/>
            <w:vAlign w:val="center"/>
          </w:tcPr>
          <w:p w:rsidR="00546A98" w:rsidRPr="00546A98" w:rsidRDefault="00546A98" w:rsidP="00AB1FFE">
            <w:pPr>
              <w:widowControl/>
              <w:spacing w:line="300" w:lineRule="exact"/>
              <w:jc w:val="center"/>
              <w:rPr>
                <w:rFonts w:asciiTheme="minorEastAsia" w:hAnsiTheme="minorEastAsia" w:cs="宋体"/>
                <w:bCs/>
                <w:color w:val="313131"/>
                <w:kern w:val="0"/>
                <w:sz w:val="24"/>
                <w:szCs w:val="24"/>
              </w:rPr>
            </w:pPr>
            <w:r w:rsidRPr="00546A98">
              <w:rPr>
                <w:rFonts w:asciiTheme="minorEastAsia" w:hAnsiTheme="minorEastAsia" w:cs="宋体" w:hint="eastAsia"/>
                <w:bCs/>
                <w:color w:val="313131"/>
                <w:kern w:val="0"/>
                <w:sz w:val="24"/>
                <w:szCs w:val="24"/>
              </w:rPr>
              <w:t>非电梯房</w:t>
            </w:r>
          </w:p>
        </w:tc>
        <w:tc>
          <w:tcPr>
            <w:tcW w:w="1418" w:type="dxa"/>
            <w:vAlign w:val="center"/>
          </w:tcPr>
          <w:p w:rsidR="00546A98" w:rsidRPr="00546A98" w:rsidRDefault="00546A98" w:rsidP="00AB1FFE">
            <w:pPr>
              <w:widowControl/>
              <w:spacing w:line="300" w:lineRule="exact"/>
              <w:jc w:val="center"/>
              <w:rPr>
                <w:rFonts w:asciiTheme="minorEastAsia" w:hAnsiTheme="minorEastAsia" w:cs="宋体"/>
                <w:bCs/>
                <w:color w:val="313131"/>
                <w:kern w:val="0"/>
                <w:sz w:val="24"/>
                <w:szCs w:val="24"/>
              </w:rPr>
            </w:pPr>
            <w:r w:rsidRPr="00546A98">
              <w:rPr>
                <w:rFonts w:asciiTheme="minorEastAsia" w:hAnsiTheme="minorEastAsia" w:cs="宋体" w:hint="eastAsia"/>
                <w:bCs/>
                <w:color w:val="313131"/>
                <w:kern w:val="0"/>
                <w:sz w:val="24"/>
                <w:szCs w:val="24"/>
              </w:rPr>
              <w:t>电梯房</w:t>
            </w:r>
          </w:p>
        </w:tc>
        <w:tc>
          <w:tcPr>
            <w:tcW w:w="1984" w:type="dxa"/>
            <w:vMerge/>
          </w:tcPr>
          <w:p w:rsidR="00546A98" w:rsidRPr="00546A98" w:rsidRDefault="00546A98" w:rsidP="00546A98">
            <w:pPr>
              <w:widowControl/>
              <w:spacing w:line="560" w:lineRule="exact"/>
              <w:jc w:val="center"/>
              <w:rPr>
                <w:rFonts w:asciiTheme="minorEastAsia" w:hAnsiTheme="minorEastAsia" w:cs="宋体"/>
                <w:b/>
                <w:bCs/>
                <w:sz w:val="30"/>
                <w:szCs w:val="30"/>
              </w:rPr>
            </w:pPr>
          </w:p>
        </w:tc>
        <w:tc>
          <w:tcPr>
            <w:tcW w:w="1468" w:type="dxa"/>
            <w:vMerge/>
          </w:tcPr>
          <w:p w:rsidR="00546A98" w:rsidRPr="00546A98" w:rsidRDefault="00546A98" w:rsidP="00546A98">
            <w:pPr>
              <w:widowControl/>
              <w:spacing w:line="560" w:lineRule="exact"/>
              <w:jc w:val="center"/>
              <w:rPr>
                <w:rFonts w:asciiTheme="minorEastAsia" w:hAnsiTheme="minorEastAsia" w:cs="Times New Roman"/>
                <w:sz w:val="30"/>
                <w:szCs w:val="30"/>
              </w:rPr>
            </w:pPr>
          </w:p>
        </w:tc>
      </w:tr>
      <w:tr w:rsidR="00546A98" w:rsidRPr="00546A98" w:rsidTr="004031AB">
        <w:trPr>
          <w:trHeight w:val="516"/>
        </w:trPr>
        <w:tc>
          <w:tcPr>
            <w:tcW w:w="1150" w:type="dxa"/>
            <w:vMerge w:val="restart"/>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一类</w:t>
            </w:r>
          </w:p>
        </w:tc>
        <w:tc>
          <w:tcPr>
            <w:tcW w:w="11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A级</w:t>
            </w:r>
          </w:p>
        </w:tc>
        <w:tc>
          <w:tcPr>
            <w:tcW w:w="13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0.80</w:t>
            </w:r>
          </w:p>
        </w:tc>
        <w:tc>
          <w:tcPr>
            <w:tcW w:w="1418"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1.50</w:t>
            </w:r>
          </w:p>
        </w:tc>
        <w:tc>
          <w:tcPr>
            <w:tcW w:w="1984"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40</w:t>
            </w:r>
          </w:p>
        </w:tc>
        <w:tc>
          <w:tcPr>
            <w:tcW w:w="1468" w:type="dxa"/>
            <w:vAlign w:val="center"/>
          </w:tcPr>
          <w:p w:rsidR="00546A98" w:rsidRPr="00546A98" w:rsidRDefault="00546A98" w:rsidP="00696D87">
            <w:pPr>
              <w:widowControl/>
              <w:spacing w:line="500" w:lineRule="exact"/>
              <w:jc w:val="center"/>
              <w:rPr>
                <w:rFonts w:asciiTheme="minorEastAsia" w:hAnsiTheme="minorEastAsia" w:cs="Times New Roman"/>
                <w:sz w:val="28"/>
                <w:szCs w:val="28"/>
              </w:rPr>
            </w:pPr>
            <w:r w:rsidRPr="00546A98">
              <w:rPr>
                <w:rFonts w:asciiTheme="minorEastAsia" w:hAnsiTheme="minorEastAsia" w:cs="Dotum" w:hint="eastAsia"/>
                <w:sz w:val="28"/>
                <w:szCs w:val="28"/>
              </w:rPr>
              <w:t>20%</w:t>
            </w:r>
          </w:p>
        </w:tc>
      </w:tr>
      <w:tr w:rsidR="00546A98" w:rsidRPr="00546A98" w:rsidTr="004031AB">
        <w:trPr>
          <w:trHeight w:val="426"/>
        </w:trPr>
        <w:tc>
          <w:tcPr>
            <w:tcW w:w="1150" w:type="dxa"/>
            <w:vMerge/>
            <w:vAlign w:val="center"/>
          </w:tcPr>
          <w:p w:rsidR="00546A98" w:rsidRPr="00546A98" w:rsidRDefault="00546A98" w:rsidP="00696D87">
            <w:pPr>
              <w:widowControl/>
              <w:spacing w:line="500" w:lineRule="exact"/>
              <w:jc w:val="center"/>
              <w:rPr>
                <w:rFonts w:asciiTheme="minorEastAsia" w:hAnsiTheme="minorEastAsia" w:cs="Dotum"/>
                <w:sz w:val="28"/>
                <w:szCs w:val="28"/>
              </w:rPr>
            </w:pPr>
          </w:p>
        </w:tc>
        <w:tc>
          <w:tcPr>
            <w:tcW w:w="11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B级</w:t>
            </w:r>
          </w:p>
        </w:tc>
        <w:tc>
          <w:tcPr>
            <w:tcW w:w="13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0.75</w:t>
            </w:r>
          </w:p>
        </w:tc>
        <w:tc>
          <w:tcPr>
            <w:tcW w:w="1418"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1.30</w:t>
            </w:r>
          </w:p>
        </w:tc>
        <w:tc>
          <w:tcPr>
            <w:tcW w:w="1984"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40</w:t>
            </w:r>
          </w:p>
        </w:tc>
        <w:tc>
          <w:tcPr>
            <w:tcW w:w="1468" w:type="dxa"/>
            <w:vAlign w:val="center"/>
          </w:tcPr>
          <w:p w:rsidR="00546A98" w:rsidRPr="00546A98" w:rsidRDefault="00546A98" w:rsidP="00696D87">
            <w:pPr>
              <w:widowControl/>
              <w:spacing w:line="500" w:lineRule="exact"/>
              <w:jc w:val="center"/>
              <w:rPr>
                <w:rFonts w:asciiTheme="minorEastAsia" w:hAnsiTheme="minorEastAsia" w:cs="Times New Roman"/>
                <w:sz w:val="28"/>
                <w:szCs w:val="28"/>
              </w:rPr>
            </w:pPr>
            <w:r w:rsidRPr="00546A98">
              <w:rPr>
                <w:rFonts w:asciiTheme="minorEastAsia" w:hAnsiTheme="minorEastAsia" w:cs="Dotum" w:hint="eastAsia"/>
                <w:sz w:val="28"/>
                <w:szCs w:val="28"/>
              </w:rPr>
              <w:t>20%</w:t>
            </w:r>
          </w:p>
        </w:tc>
      </w:tr>
      <w:tr w:rsidR="00546A98" w:rsidRPr="00546A98" w:rsidTr="004031AB">
        <w:trPr>
          <w:trHeight w:val="365"/>
        </w:trPr>
        <w:tc>
          <w:tcPr>
            <w:tcW w:w="1150" w:type="dxa"/>
            <w:vMerge w:val="restart"/>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二类</w:t>
            </w:r>
          </w:p>
        </w:tc>
        <w:tc>
          <w:tcPr>
            <w:tcW w:w="11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A级</w:t>
            </w:r>
          </w:p>
        </w:tc>
        <w:tc>
          <w:tcPr>
            <w:tcW w:w="13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0.70</w:t>
            </w:r>
          </w:p>
        </w:tc>
        <w:tc>
          <w:tcPr>
            <w:tcW w:w="1418"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1.20</w:t>
            </w:r>
          </w:p>
        </w:tc>
        <w:tc>
          <w:tcPr>
            <w:tcW w:w="1984"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30</w:t>
            </w:r>
          </w:p>
        </w:tc>
        <w:tc>
          <w:tcPr>
            <w:tcW w:w="1468" w:type="dxa"/>
            <w:vAlign w:val="center"/>
          </w:tcPr>
          <w:p w:rsidR="00546A98" w:rsidRPr="00546A98" w:rsidRDefault="00546A98" w:rsidP="00696D87">
            <w:pPr>
              <w:widowControl/>
              <w:spacing w:line="500" w:lineRule="exact"/>
              <w:jc w:val="center"/>
              <w:rPr>
                <w:rFonts w:asciiTheme="minorEastAsia" w:hAnsiTheme="minorEastAsia" w:cs="Times New Roman"/>
                <w:sz w:val="28"/>
                <w:szCs w:val="28"/>
              </w:rPr>
            </w:pPr>
            <w:r w:rsidRPr="00546A98">
              <w:rPr>
                <w:rFonts w:asciiTheme="minorEastAsia" w:hAnsiTheme="minorEastAsia" w:cs="Dotum" w:hint="eastAsia"/>
                <w:sz w:val="28"/>
                <w:szCs w:val="28"/>
              </w:rPr>
              <w:t>20%</w:t>
            </w:r>
          </w:p>
        </w:tc>
      </w:tr>
      <w:tr w:rsidR="00546A98" w:rsidRPr="00546A98" w:rsidTr="004031AB">
        <w:trPr>
          <w:trHeight w:val="445"/>
        </w:trPr>
        <w:tc>
          <w:tcPr>
            <w:tcW w:w="1150" w:type="dxa"/>
            <w:vMerge/>
            <w:vAlign w:val="center"/>
          </w:tcPr>
          <w:p w:rsidR="00546A98" w:rsidRPr="00546A98" w:rsidRDefault="00546A98" w:rsidP="00696D87">
            <w:pPr>
              <w:widowControl/>
              <w:spacing w:line="500" w:lineRule="exact"/>
              <w:jc w:val="center"/>
              <w:rPr>
                <w:rFonts w:asciiTheme="minorEastAsia" w:hAnsiTheme="minorEastAsia" w:cs="Dotum"/>
                <w:sz w:val="28"/>
                <w:szCs w:val="28"/>
              </w:rPr>
            </w:pPr>
          </w:p>
        </w:tc>
        <w:tc>
          <w:tcPr>
            <w:tcW w:w="11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B级</w:t>
            </w:r>
          </w:p>
        </w:tc>
        <w:tc>
          <w:tcPr>
            <w:tcW w:w="13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0.65</w:t>
            </w:r>
          </w:p>
        </w:tc>
        <w:tc>
          <w:tcPr>
            <w:tcW w:w="1418"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1.10</w:t>
            </w:r>
          </w:p>
        </w:tc>
        <w:tc>
          <w:tcPr>
            <w:tcW w:w="1984"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30</w:t>
            </w:r>
          </w:p>
        </w:tc>
        <w:tc>
          <w:tcPr>
            <w:tcW w:w="1468" w:type="dxa"/>
            <w:vAlign w:val="center"/>
          </w:tcPr>
          <w:p w:rsidR="00546A98" w:rsidRPr="00546A98" w:rsidRDefault="00546A98" w:rsidP="00696D87">
            <w:pPr>
              <w:widowControl/>
              <w:spacing w:line="500" w:lineRule="exact"/>
              <w:jc w:val="center"/>
              <w:rPr>
                <w:rFonts w:asciiTheme="minorEastAsia" w:hAnsiTheme="minorEastAsia" w:cs="Times New Roman"/>
                <w:sz w:val="28"/>
                <w:szCs w:val="28"/>
              </w:rPr>
            </w:pPr>
            <w:r w:rsidRPr="00546A98">
              <w:rPr>
                <w:rFonts w:asciiTheme="minorEastAsia" w:hAnsiTheme="minorEastAsia" w:cs="Dotum" w:hint="eastAsia"/>
                <w:sz w:val="28"/>
                <w:szCs w:val="28"/>
              </w:rPr>
              <w:t>20%</w:t>
            </w:r>
          </w:p>
        </w:tc>
      </w:tr>
      <w:tr w:rsidR="00546A98" w:rsidRPr="00546A98" w:rsidTr="004031AB">
        <w:trPr>
          <w:trHeight w:val="525"/>
        </w:trPr>
        <w:tc>
          <w:tcPr>
            <w:tcW w:w="1150"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三类</w:t>
            </w:r>
          </w:p>
        </w:tc>
        <w:tc>
          <w:tcPr>
            <w:tcW w:w="11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w:t>
            </w:r>
          </w:p>
        </w:tc>
        <w:tc>
          <w:tcPr>
            <w:tcW w:w="13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0.65</w:t>
            </w:r>
          </w:p>
        </w:tc>
        <w:tc>
          <w:tcPr>
            <w:tcW w:w="1418"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1.00</w:t>
            </w:r>
          </w:p>
        </w:tc>
        <w:tc>
          <w:tcPr>
            <w:tcW w:w="1984"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25</w:t>
            </w:r>
          </w:p>
        </w:tc>
        <w:tc>
          <w:tcPr>
            <w:tcW w:w="1468" w:type="dxa"/>
            <w:vAlign w:val="center"/>
          </w:tcPr>
          <w:p w:rsidR="00546A98" w:rsidRPr="00546A98" w:rsidRDefault="00546A98" w:rsidP="00696D87">
            <w:pPr>
              <w:widowControl/>
              <w:spacing w:line="500" w:lineRule="exact"/>
              <w:jc w:val="center"/>
              <w:rPr>
                <w:rFonts w:asciiTheme="minorEastAsia" w:hAnsiTheme="minorEastAsia" w:cs="Times New Roman"/>
                <w:sz w:val="28"/>
                <w:szCs w:val="28"/>
              </w:rPr>
            </w:pPr>
            <w:r w:rsidRPr="00546A98">
              <w:rPr>
                <w:rFonts w:asciiTheme="minorEastAsia" w:hAnsiTheme="minorEastAsia" w:cs="Dotum" w:hint="eastAsia"/>
                <w:sz w:val="28"/>
                <w:szCs w:val="28"/>
              </w:rPr>
              <w:t>20%</w:t>
            </w:r>
          </w:p>
        </w:tc>
      </w:tr>
      <w:tr w:rsidR="00546A98" w:rsidRPr="00546A98" w:rsidTr="004031AB">
        <w:trPr>
          <w:trHeight w:val="591"/>
        </w:trPr>
        <w:tc>
          <w:tcPr>
            <w:tcW w:w="1150"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四类</w:t>
            </w:r>
          </w:p>
        </w:tc>
        <w:tc>
          <w:tcPr>
            <w:tcW w:w="11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w:t>
            </w:r>
          </w:p>
        </w:tc>
        <w:tc>
          <w:tcPr>
            <w:tcW w:w="1351"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0.60</w:t>
            </w:r>
          </w:p>
        </w:tc>
        <w:tc>
          <w:tcPr>
            <w:tcW w:w="1418"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0.90</w:t>
            </w:r>
          </w:p>
        </w:tc>
        <w:tc>
          <w:tcPr>
            <w:tcW w:w="1984" w:type="dxa"/>
            <w:vAlign w:val="center"/>
          </w:tcPr>
          <w:p w:rsidR="00546A98" w:rsidRPr="00546A98" w:rsidRDefault="00546A98" w:rsidP="00696D87">
            <w:pPr>
              <w:widowControl/>
              <w:spacing w:line="500" w:lineRule="exact"/>
              <w:jc w:val="center"/>
              <w:rPr>
                <w:rFonts w:asciiTheme="minorEastAsia" w:hAnsiTheme="minorEastAsia" w:cs="Dotum"/>
                <w:sz w:val="28"/>
                <w:szCs w:val="28"/>
              </w:rPr>
            </w:pPr>
            <w:r w:rsidRPr="00546A98">
              <w:rPr>
                <w:rFonts w:asciiTheme="minorEastAsia" w:hAnsiTheme="minorEastAsia" w:cs="Dotum" w:hint="eastAsia"/>
                <w:sz w:val="28"/>
                <w:szCs w:val="28"/>
              </w:rPr>
              <w:t>20</w:t>
            </w:r>
          </w:p>
        </w:tc>
        <w:tc>
          <w:tcPr>
            <w:tcW w:w="1468" w:type="dxa"/>
            <w:vAlign w:val="center"/>
          </w:tcPr>
          <w:p w:rsidR="00546A98" w:rsidRPr="00546A98" w:rsidRDefault="00546A98" w:rsidP="00696D87">
            <w:pPr>
              <w:widowControl/>
              <w:spacing w:line="500" w:lineRule="exact"/>
              <w:jc w:val="center"/>
              <w:rPr>
                <w:rFonts w:asciiTheme="minorEastAsia" w:hAnsiTheme="minorEastAsia" w:cs="Times New Roman"/>
                <w:sz w:val="28"/>
                <w:szCs w:val="28"/>
              </w:rPr>
            </w:pPr>
            <w:r w:rsidRPr="00546A98">
              <w:rPr>
                <w:rFonts w:asciiTheme="minorEastAsia" w:hAnsiTheme="minorEastAsia" w:cs="Dotum" w:hint="eastAsia"/>
                <w:sz w:val="28"/>
                <w:szCs w:val="28"/>
              </w:rPr>
              <w:t>20%</w:t>
            </w:r>
          </w:p>
        </w:tc>
      </w:tr>
      <w:tr w:rsidR="00546A98" w:rsidRPr="00546A98" w:rsidTr="005532B1">
        <w:trPr>
          <w:trHeight w:val="1238"/>
        </w:trPr>
        <w:tc>
          <w:tcPr>
            <w:tcW w:w="8522" w:type="dxa"/>
            <w:gridSpan w:val="6"/>
            <w:vAlign w:val="center"/>
          </w:tcPr>
          <w:p w:rsidR="00546A98" w:rsidRPr="00546A98" w:rsidRDefault="00546A98" w:rsidP="00696D87">
            <w:pPr>
              <w:spacing w:line="500" w:lineRule="exact"/>
              <w:ind w:firstLineChars="200" w:firstLine="560"/>
              <w:rPr>
                <w:rFonts w:asciiTheme="minorEastAsia" w:hAnsiTheme="minorEastAsia" w:cs="Dotum"/>
                <w:sz w:val="28"/>
                <w:szCs w:val="28"/>
              </w:rPr>
            </w:pPr>
            <w:r w:rsidRPr="00546A98">
              <w:rPr>
                <w:rFonts w:asciiTheme="minorEastAsia" w:hAnsiTheme="minorEastAsia" w:cs="Dotum" w:hint="eastAsia"/>
                <w:sz w:val="28"/>
                <w:szCs w:val="28"/>
              </w:rPr>
              <w:t>备注：住宅小区内业主自有产权或取得使用权的车位（车库）收取物业服务费后，物业服务企业不得另外重复收取车辆停放保管服务费。</w:t>
            </w:r>
          </w:p>
        </w:tc>
      </w:tr>
    </w:tbl>
    <w:p w:rsidR="00EA33D9" w:rsidRDefault="00696D87" w:rsidP="008D09B7">
      <w:pPr>
        <w:widowControl/>
        <w:shd w:val="clear" w:color="auto" w:fill="FFFFFF"/>
        <w:spacing w:line="660" w:lineRule="exact"/>
        <w:ind w:firstLineChars="200" w:firstLine="600"/>
        <w:jc w:val="left"/>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三、</w:t>
      </w:r>
      <w:r w:rsidR="00546A98" w:rsidRPr="00696D87">
        <w:rPr>
          <w:rFonts w:asciiTheme="minorEastAsia" w:hAnsiTheme="minorEastAsia" w:cs="宋体"/>
          <w:color w:val="000000"/>
          <w:kern w:val="0"/>
          <w:sz w:val="30"/>
          <w:szCs w:val="30"/>
        </w:rPr>
        <w:t>2015年</w:t>
      </w:r>
      <w:r w:rsidR="003543E0">
        <w:rPr>
          <w:rFonts w:asciiTheme="minorEastAsia" w:hAnsiTheme="minorEastAsia" w:cs="宋体" w:hint="eastAsia"/>
          <w:color w:val="000000"/>
          <w:kern w:val="0"/>
          <w:sz w:val="30"/>
          <w:szCs w:val="30"/>
        </w:rPr>
        <w:t>10</w:t>
      </w:r>
      <w:r w:rsidR="00546A98" w:rsidRPr="00696D87">
        <w:rPr>
          <w:rFonts w:asciiTheme="minorEastAsia" w:hAnsiTheme="minorEastAsia" w:cs="宋体" w:hint="eastAsia"/>
          <w:color w:val="000000"/>
          <w:kern w:val="0"/>
          <w:sz w:val="30"/>
          <w:szCs w:val="30"/>
        </w:rPr>
        <w:t>月</w:t>
      </w:r>
      <w:r w:rsidR="003543E0">
        <w:rPr>
          <w:rFonts w:asciiTheme="minorEastAsia" w:hAnsiTheme="minorEastAsia" w:cs="宋体" w:hint="eastAsia"/>
          <w:color w:val="000000"/>
          <w:kern w:val="0"/>
          <w:sz w:val="30"/>
          <w:szCs w:val="30"/>
        </w:rPr>
        <w:t>31</w:t>
      </w:r>
      <w:r w:rsidR="00546A98" w:rsidRPr="00696D87">
        <w:rPr>
          <w:rFonts w:asciiTheme="minorEastAsia" w:hAnsiTheme="minorEastAsia" w:cs="宋体" w:hint="eastAsia"/>
          <w:color w:val="000000"/>
          <w:kern w:val="0"/>
          <w:sz w:val="30"/>
          <w:szCs w:val="30"/>
        </w:rPr>
        <w:t>日</w:t>
      </w:r>
      <w:r w:rsidR="00EA33D9">
        <w:rPr>
          <w:rFonts w:asciiTheme="minorEastAsia" w:hAnsiTheme="minorEastAsia" w:cs="宋体" w:hint="eastAsia"/>
          <w:color w:val="000000"/>
          <w:kern w:val="0"/>
          <w:sz w:val="30"/>
          <w:szCs w:val="30"/>
        </w:rPr>
        <w:t>前签订的《前期物业服务合同》，其收费内容与标准按原合同约定执行。</w:t>
      </w:r>
    </w:p>
    <w:p w:rsidR="00382EE8" w:rsidRDefault="00382EE8" w:rsidP="008D09B7">
      <w:pPr>
        <w:widowControl/>
        <w:shd w:val="clear" w:color="auto" w:fill="FFFFFF"/>
        <w:spacing w:line="660" w:lineRule="exact"/>
        <w:ind w:firstLineChars="200" w:firstLine="600"/>
        <w:jc w:val="left"/>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四、物业服务企业在服务类别不变的情况下，因服务成本等原因需要调整收费标准的，</w:t>
      </w:r>
      <w:r w:rsidRPr="00F30C72">
        <w:rPr>
          <w:rFonts w:asciiTheme="minorEastAsia" w:hAnsiTheme="minorEastAsia" w:cs="宋体" w:hint="eastAsia"/>
          <w:color w:val="000000" w:themeColor="text1"/>
          <w:kern w:val="0"/>
          <w:sz w:val="30"/>
          <w:szCs w:val="30"/>
        </w:rPr>
        <w:t>由物业服务企业</w:t>
      </w:r>
      <w:r w:rsidR="007F1223" w:rsidRPr="00F30C72">
        <w:rPr>
          <w:rFonts w:asciiTheme="minorEastAsia" w:hAnsiTheme="minorEastAsia" w:cs="宋体" w:hint="eastAsia"/>
          <w:color w:val="000000" w:themeColor="text1"/>
          <w:kern w:val="0"/>
          <w:sz w:val="30"/>
          <w:szCs w:val="30"/>
        </w:rPr>
        <w:t>与全体</w:t>
      </w:r>
      <w:r w:rsidRPr="00F30C72">
        <w:rPr>
          <w:rFonts w:asciiTheme="minorEastAsia" w:hAnsiTheme="minorEastAsia" w:cs="宋体" w:hint="eastAsia"/>
          <w:color w:val="000000" w:themeColor="text1"/>
          <w:kern w:val="0"/>
          <w:sz w:val="30"/>
          <w:szCs w:val="30"/>
        </w:rPr>
        <w:t>业主在政府指导价范围内协商</w:t>
      </w:r>
      <w:r w:rsidR="007F1223" w:rsidRPr="00F30C72">
        <w:rPr>
          <w:rFonts w:asciiTheme="minorEastAsia" w:hAnsiTheme="minorEastAsia" w:cs="宋体" w:hint="eastAsia"/>
          <w:color w:val="000000" w:themeColor="text1"/>
          <w:kern w:val="0"/>
          <w:sz w:val="30"/>
          <w:szCs w:val="30"/>
        </w:rPr>
        <w:t>，在超过半数业主同意的条件下</w:t>
      </w:r>
      <w:r w:rsidRPr="00F30C72">
        <w:rPr>
          <w:rFonts w:asciiTheme="minorEastAsia" w:hAnsiTheme="minorEastAsia" w:cs="宋体" w:hint="eastAsia"/>
          <w:color w:val="000000" w:themeColor="text1"/>
          <w:kern w:val="0"/>
          <w:sz w:val="30"/>
          <w:szCs w:val="30"/>
        </w:rPr>
        <w:t>确定</w:t>
      </w:r>
      <w:r w:rsidR="007F1223" w:rsidRPr="00F30C72">
        <w:rPr>
          <w:rFonts w:asciiTheme="minorEastAsia" w:hAnsiTheme="minorEastAsia" w:cs="宋体" w:hint="eastAsia"/>
          <w:color w:val="000000" w:themeColor="text1"/>
          <w:kern w:val="0"/>
          <w:sz w:val="30"/>
          <w:szCs w:val="30"/>
        </w:rPr>
        <w:t>调价方案</w:t>
      </w:r>
      <w:r w:rsidRPr="00F30C72">
        <w:rPr>
          <w:rFonts w:asciiTheme="minorEastAsia" w:hAnsiTheme="minorEastAsia" w:cs="宋体" w:hint="eastAsia"/>
          <w:color w:val="000000" w:themeColor="text1"/>
          <w:kern w:val="0"/>
          <w:sz w:val="30"/>
          <w:szCs w:val="30"/>
        </w:rPr>
        <w:t>，</w:t>
      </w:r>
      <w:r>
        <w:rPr>
          <w:rFonts w:asciiTheme="minorEastAsia" w:hAnsiTheme="minorEastAsia" w:cs="宋体" w:hint="eastAsia"/>
          <w:color w:val="000000"/>
          <w:kern w:val="0"/>
          <w:sz w:val="30"/>
          <w:szCs w:val="30"/>
        </w:rPr>
        <w:t>并签订物业服务补充协议，报当地价格主管部门备案后执行。</w:t>
      </w:r>
    </w:p>
    <w:p w:rsidR="00052A2F" w:rsidRDefault="00382EE8" w:rsidP="008D09B7">
      <w:pPr>
        <w:widowControl/>
        <w:shd w:val="clear" w:color="auto" w:fill="FFFFFF"/>
        <w:spacing w:line="660" w:lineRule="exact"/>
        <w:ind w:firstLineChars="200" w:firstLine="600"/>
        <w:jc w:val="left"/>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t>五</w:t>
      </w:r>
      <w:r w:rsidR="00696D87">
        <w:rPr>
          <w:rFonts w:asciiTheme="minorEastAsia" w:hAnsiTheme="minorEastAsia" w:cs="宋体" w:hint="eastAsia"/>
          <w:color w:val="000000"/>
          <w:kern w:val="0"/>
          <w:sz w:val="30"/>
          <w:szCs w:val="30"/>
        </w:rPr>
        <w:t>、</w:t>
      </w:r>
      <w:r w:rsidR="00546A98" w:rsidRPr="00546A98">
        <w:rPr>
          <w:rFonts w:asciiTheme="minorEastAsia" w:hAnsiTheme="minorEastAsia" w:cs="宋体" w:hint="eastAsia"/>
          <w:color w:val="000000"/>
          <w:kern w:val="0"/>
          <w:sz w:val="30"/>
          <w:szCs w:val="30"/>
        </w:rPr>
        <w:t>物业服务收费按上述政府指导价标准执行，除业主另外委托服务项目外，物业服务企业不得再向业主分摊收取电梯、照明路灯、加压水泵、消防、绿化养护产生的水电费及其他相关费用。</w:t>
      </w:r>
    </w:p>
    <w:p w:rsidR="00546A98" w:rsidRPr="00546A98" w:rsidRDefault="00382EE8" w:rsidP="008D09B7">
      <w:pPr>
        <w:widowControl/>
        <w:shd w:val="clear" w:color="auto" w:fill="FFFFFF"/>
        <w:spacing w:line="660" w:lineRule="exact"/>
        <w:ind w:firstLineChars="200" w:firstLine="600"/>
        <w:jc w:val="left"/>
        <w:rPr>
          <w:rFonts w:asciiTheme="minorEastAsia" w:hAnsiTheme="minorEastAsia" w:cs="宋体"/>
          <w:color w:val="000000"/>
          <w:kern w:val="0"/>
          <w:sz w:val="30"/>
          <w:szCs w:val="30"/>
        </w:rPr>
      </w:pPr>
      <w:r>
        <w:rPr>
          <w:rFonts w:asciiTheme="minorEastAsia" w:hAnsiTheme="minorEastAsia" w:cs="宋体" w:hint="eastAsia"/>
          <w:color w:val="000000"/>
          <w:kern w:val="0"/>
          <w:sz w:val="30"/>
          <w:szCs w:val="30"/>
        </w:rPr>
        <w:lastRenderedPageBreak/>
        <w:t>六</w:t>
      </w:r>
      <w:r w:rsidR="00052A2F">
        <w:rPr>
          <w:rFonts w:asciiTheme="minorEastAsia" w:hAnsiTheme="minorEastAsia" w:cs="宋体" w:hint="eastAsia"/>
          <w:color w:val="000000"/>
          <w:kern w:val="0"/>
          <w:sz w:val="30"/>
          <w:szCs w:val="30"/>
        </w:rPr>
        <w:t>、</w:t>
      </w:r>
      <w:r w:rsidR="00546A98" w:rsidRPr="00546A98">
        <w:rPr>
          <w:rFonts w:asciiTheme="minorEastAsia" w:hAnsiTheme="minorEastAsia" w:cs="宋体" w:hint="eastAsia"/>
          <w:color w:val="000000"/>
          <w:kern w:val="0"/>
          <w:sz w:val="30"/>
          <w:szCs w:val="30"/>
        </w:rPr>
        <w:t>本通知从 201</w:t>
      </w:r>
      <w:r w:rsidR="00BD65D3">
        <w:rPr>
          <w:rFonts w:asciiTheme="minorEastAsia" w:hAnsiTheme="minorEastAsia" w:cs="宋体" w:hint="eastAsia"/>
          <w:color w:val="000000"/>
          <w:kern w:val="0"/>
          <w:sz w:val="30"/>
          <w:szCs w:val="30"/>
        </w:rPr>
        <w:t>6</w:t>
      </w:r>
      <w:r w:rsidR="00546A98" w:rsidRPr="00546A98">
        <w:rPr>
          <w:rFonts w:asciiTheme="minorEastAsia" w:hAnsiTheme="minorEastAsia" w:cs="宋体" w:hint="eastAsia"/>
          <w:color w:val="000000"/>
          <w:kern w:val="0"/>
          <w:sz w:val="30"/>
          <w:szCs w:val="30"/>
        </w:rPr>
        <w:t>年</w:t>
      </w:r>
      <w:r w:rsidR="003543E0">
        <w:rPr>
          <w:rFonts w:asciiTheme="minorEastAsia" w:hAnsiTheme="minorEastAsia" w:cs="宋体" w:hint="eastAsia"/>
          <w:color w:val="000000"/>
          <w:kern w:val="0"/>
          <w:sz w:val="30"/>
          <w:szCs w:val="30"/>
        </w:rPr>
        <w:t>11</w:t>
      </w:r>
      <w:r w:rsidR="00546A98" w:rsidRPr="00546A98">
        <w:rPr>
          <w:rFonts w:asciiTheme="minorEastAsia" w:hAnsiTheme="minorEastAsia" w:cs="宋体" w:hint="eastAsia"/>
          <w:color w:val="000000"/>
          <w:kern w:val="0"/>
          <w:sz w:val="30"/>
          <w:szCs w:val="30"/>
        </w:rPr>
        <w:t>月</w:t>
      </w:r>
      <w:r w:rsidR="003543E0">
        <w:rPr>
          <w:rFonts w:asciiTheme="minorEastAsia" w:hAnsiTheme="minorEastAsia" w:cs="宋体" w:hint="eastAsia"/>
          <w:color w:val="000000"/>
          <w:kern w:val="0"/>
          <w:sz w:val="30"/>
          <w:szCs w:val="30"/>
        </w:rPr>
        <w:t>1</w:t>
      </w:r>
      <w:r w:rsidR="00BD65D3">
        <w:rPr>
          <w:rFonts w:asciiTheme="minorEastAsia" w:hAnsiTheme="minorEastAsia" w:cs="宋体" w:hint="eastAsia"/>
          <w:color w:val="000000"/>
          <w:kern w:val="0"/>
          <w:sz w:val="30"/>
          <w:szCs w:val="30"/>
        </w:rPr>
        <w:t>日起执行，原</w:t>
      </w:r>
      <w:r w:rsidR="00E0326D">
        <w:rPr>
          <w:rFonts w:asciiTheme="minorEastAsia" w:hAnsiTheme="minorEastAsia" w:cs="宋体" w:hint="eastAsia"/>
          <w:color w:val="000000"/>
          <w:kern w:val="0"/>
          <w:sz w:val="30"/>
          <w:szCs w:val="30"/>
        </w:rPr>
        <w:t>梅江区发展改革和科学技术局、梅江区住房和城乡规划建设局《关于制定梅江区住宅物业服务收费指导价和加强物业服务收费管理的通知》（</w:t>
      </w:r>
      <w:r w:rsidR="00BD65D3">
        <w:rPr>
          <w:rFonts w:asciiTheme="minorEastAsia" w:hAnsiTheme="minorEastAsia" w:cs="宋体" w:hint="eastAsia"/>
          <w:color w:val="000000"/>
          <w:kern w:val="0"/>
          <w:sz w:val="30"/>
          <w:szCs w:val="30"/>
        </w:rPr>
        <w:t>梅区发科字﹝2015﹞140号</w:t>
      </w:r>
      <w:r w:rsidR="00E0326D">
        <w:rPr>
          <w:rFonts w:asciiTheme="minorEastAsia" w:hAnsiTheme="minorEastAsia" w:cs="宋体" w:hint="eastAsia"/>
          <w:color w:val="000000"/>
          <w:kern w:val="0"/>
          <w:sz w:val="30"/>
          <w:szCs w:val="30"/>
        </w:rPr>
        <w:t>）</w:t>
      </w:r>
      <w:r w:rsidR="00BD65D3">
        <w:rPr>
          <w:rFonts w:asciiTheme="minorEastAsia" w:hAnsiTheme="minorEastAsia" w:cs="宋体" w:hint="eastAsia"/>
          <w:color w:val="000000"/>
          <w:kern w:val="0"/>
          <w:sz w:val="30"/>
          <w:szCs w:val="30"/>
        </w:rPr>
        <w:t>文同时废止。</w:t>
      </w:r>
      <w:r w:rsidR="003314E2">
        <w:rPr>
          <w:rFonts w:asciiTheme="minorEastAsia" w:hAnsiTheme="minorEastAsia" w:cs="宋体" w:hint="eastAsia"/>
          <w:color w:val="000000"/>
          <w:kern w:val="0"/>
          <w:sz w:val="30"/>
          <w:szCs w:val="30"/>
        </w:rPr>
        <w:t>如省、市业务主管部门有新规定则按新规定执行。</w:t>
      </w:r>
    </w:p>
    <w:p w:rsidR="00FD4216" w:rsidRPr="00052A2F" w:rsidRDefault="00546A98" w:rsidP="00FD4216">
      <w:pPr>
        <w:widowControl/>
        <w:shd w:val="clear" w:color="auto" w:fill="FFFFFF"/>
        <w:spacing w:line="560" w:lineRule="exact"/>
        <w:ind w:left="560"/>
        <w:jc w:val="left"/>
        <w:rPr>
          <w:rFonts w:ascii="楷体" w:eastAsia="楷体" w:hAnsi="楷体" w:cs="宋体"/>
          <w:sz w:val="30"/>
          <w:szCs w:val="30"/>
        </w:rPr>
      </w:pPr>
      <w:r w:rsidRPr="00052A2F">
        <w:rPr>
          <w:rFonts w:ascii="楷体" w:eastAsia="楷体" w:hAnsi="楷体" w:cs="宋体" w:hint="eastAsia"/>
          <w:sz w:val="30"/>
          <w:szCs w:val="30"/>
        </w:rPr>
        <w:t>附件一：</w:t>
      </w:r>
    </w:p>
    <w:p w:rsidR="00546A98" w:rsidRPr="00052A2F" w:rsidRDefault="00546A98" w:rsidP="00FD4216">
      <w:pPr>
        <w:widowControl/>
        <w:shd w:val="clear" w:color="auto" w:fill="FFFFFF"/>
        <w:spacing w:line="560" w:lineRule="exact"/>
        <w:ind w:left="560" w:firstLineChars="200" w:firstLine="600"/>
        <w:jc w:val="left"/>
        <w:rPr>
          <w:rFonts w:ascii="楷体" w:eastAsia="楷体" w:hAnsi="楷体" w:cs="宋体"/>
          <w:color w:val="000000"/>
          <w:kern w:val="0"/>
          <w:sz w:val="30"/>
          <w:szCs w:val="30"/>
        </w:rPr>
      </w:pPr>
      <w:r w:rsidRPr="00052A2F">
        <w:rPr>
          <w:rFonts w:ascii="楷体" w:eastAsia="楷体" w:hAnsi="楷体" w:cs="宋体" w:hint="eastAsia"/>
          <w:bCs/>
          <w:sz w:val="30"/>
          <w:szCs w:val="30"/>
        </w:rPr>
        <w:t>梅江区住宅物业服务类别参考标准</w:t>
      </w:r>
    </w:p>
    <w:p w:rsidR="00FD4216" w:rsidRPr="00052A2F" w:rsidRDefault="00546A98" w:rsidP="00FD4216">
      <w:pPr>
        <w:widowControl/>
        <w:spacing w:line="560" w:lineRule="exact"/>
        <w:ind w:firstLine="600"/>
        <w:rPr>
          <w:rFonts w:ascii="楷体" w:eastAsia="楷体" w:hAnsi="楷体" w:cs="宋体"/>
          <w:bCs/>
          <w:sz w:val="30"/>
          <w:szCs w:val="30"/>
        </w:rPr>
      </w:pPr>
      <w:r w:rsidRPr="00052A2F">
        <w:rPr>
          <w:rFonts w:ascii="楷体" w:eastAsia="楷体" w:hAnsi="楷体" w:cs="宋体" w:hint="eastAsia"/>
          <w:bCs/>
          <w:sz w:val="30"/>
          <w:szCs w:val="30"/>
        </w:rPr>
        <w:t>附件二：</w:t>
      </w:r>
    </w:p>
    <w:p w:rsidR="00546A98" w:rsidRPr="00052A2F" w:rsidRDefault="00546A98" w:rsidP="00FD4216">
      <w:pPr>
        <w:widowControl/>
        <w:spacing w:line="560" w:lineRule="exact"/>
        <w:ind w:firstLineChars="400" w:firstLine="1200"/>
        <w:rPr>
          <w:rFonts w:ascii="楷体" w:eastAsia="楷体" w:hAnsi="楷体" w:cs="宋体"/>
          <w:bCs/>
          <w:sz w:val="30"/>
          <w:szCs w:val="30"/>
        </w:rPr>
      </w:pPr>
      <w:r w:rsidRPr="00052A2F">
        <w:rPr>
          <w:rFonts w:ascii="楷体" w:eastAsia="楷体" w:hAnsi="楷体" w:cs="宋体" w:hint="eastAsia"/>
          <w:bCs/>
          <w:sz w:val="30"/>
          <w:szCs w:val="30"/>
        </w:rPr>
        <w:t>梅江区住宅物业服务收费政府指导价备案管理规定</w:t>
      </w:r>
    </w:p>
    <w:p w:rsidR="00546A98" w:rsidRPr="00546A98" w:rsidRDefault="00546A98" w:rsidP="00546A98">
      <w:pPr>
        <w:widowControl/>
        <w:shd w:val="clear" w:color="auto" w:fill="FFFFFF"/>
        <w:spacing w:line="560" w:lineRule="exact"/>
        <w:jc w:val="left"/>
        <w:rPr>
          <w:rFonts w:asciiTheme="minorEastAsia" w:hAnsiTheme="minorEastAsia" w:cs="宋体"/>
          <w:color w:val="000000"/>
          <w:kern w:val="0"/>
          <w:sz w:val="30"/>
          <w:szCs w:val="30"/>
        </w:rPr>
      </w:pPr>
    </w:p>
    <w:p w:rsidR="008D09B7" w:rsidRDefault="008D09B7" w:rsidP="00546A98">
      <w:pPr>
        <w:spacing w:line="560" w:lineRule="exact"/>
        <w:rPr>
          <w:rFonts w:asciiTheme="minorEastAsia" w:hAnsiTheme="minorEastAsia"/>
          <w:sz w:val="30"/>
          <w:szCs w:val="30"/>
        </w:rPr>
      </w:pPr>
    </w:p>
    <w:p w:rsidR="00F30C72" w:rsidRDefault="00F30C72" w:rsidP="00546A98">
      <w:pPr>
        <w:spacing w:line="560" w:lineRule="exact"/>
        <w:rPr>
          <w:rFonts w:asciiTheme="minorEastAsia" w:hAnsiTheme="minorEastAsia"/>
          <w:sz w:val="30"/>
          <w:szCs w:val="30"/>
        </w:rPr>
      </w:pPr>
    </w:p>
    <w:p w:rsidR="00FD4216" w:rsidRPr="00546A98" w:rsidRDefault="00FD4216" w:rsidP="00546A98">
      <w:pPr>
        <w:spacing w:line="560" w:lineRule="exact"/>
        <w:rPr>
          <w:rFonts w:asciiTheme="minorEastAsia" w:hAnsiTheme="minorEastAsia"/>
          <w:sz w:val="30"/>
          <w:szCs w:val="30"/>
        </w:rPr>
      </w:pPr>
    </w:p>
    <w:p w:rsidR="006C2C6C" w:rsidRPr="00E95C68" w:rsidRDefault="006B4977" w:rsidP="00E95C68">
      <w:pPr>
        <w:spacing w:line="560" w:lineRule="exact"/>
        <w:ind w:firstLineChars="350" w:firstLine="1050"/>
        <w:rPr>
          <w:rFonts w:asciiTheme="minorEastAsia" w:hAnsiTheme="minorEastAsia"/>
          <w:sz w:val="30"/>
          <w:szCs w:val="30"/>
        </w:rPr>
      </w:pPr>
      <w:r w:rsidRPr="00546A98">
        <w:rPr>
          <w:rFonts w:asciiTheme="minorEastAsia" w:hAnsiTheme="minorEastAsia" w:hint="eastAsia"/>
          <w:sz w:val="30"/>
          <w:szCs w:val="30"/>
        </w:rPr>
        <w:t>梅州市梅江区发展</w:t>
      </w:r>
      <w:r w:rsidR="00F11FF0">
        <w:rPr>
          <w:rFonts w:asciiTheme="minorEastAsia" w:hAnsiTheme="minorEastAsia" w:hint="eastAsia"/>
          <w:sz w:val="30"/>
          <w:szCs w:val="30"/>
        </w:rPr>
        <w:t xml:space="preserve">             </w:t>
      </w:r>
      <w:r w:rsidR="006C2C6C" w:rsidRPr="00E95C68">
        <w:rPr>
          <w:rFonts w:asciiTheme="minorEastAsia" w:hAnsiTheme="minorEastAsia" w:hint="eastAsia"/>
          <w:sz w:val="30"/>
          <w:szCs w:val="30"/>
        </w:rPr>
        <w:t>梅州市梅江区住房</w:t>
      </w:r>
    </w:p>
    <w:p w:rsidR="006B4977" w:rsidRPr="00546A98" w:rsidRDefault="00E95C68" w:rsidP="00E95C68">
      <w:pPr>
        <w:spacing w:line="560" w:lineRule="exact"/>
        <w:ind w:firstLineChars="350" w:firstLine="1050"/>
        <w:rPr>
          <w:rFonts w:asciiTheme="minorEastAsia" w:hAnsiTheme="minorEastAsia"/>
          <w:sz w:val="30"/>
          <w:szCs w:val="30"/>
        </w:rPr>
      </w:pPr>
      <w:r w:rsidRPr="00546A98">
        <w:rPr>
          <w:rFonts w:asciiTheme="minorEastAsia" w:hAnsiTheme="minorEastAsia" w:hint="eastAsia"/>
          <w:sz w:val="30"/>
          <w:szCs w:val="30"/>
        </w:rPr>
        <w:t>改革</w:t>
      </w:r>
      <w:r w:rsidR="006B4977" w:rsidRPr="00546A98">
        <w:rPr>
          <w:rFonts w:asciiTheme="minorEastAsia" w:hAnsiTheme="minorEastAsia" w:hint="eastAsia"/>
          <w:sz w:val="30"/>
          <w:szCs w:val="30"/>
        </w:rPr>
        <w:t>和科学技术局</w:t>
      </w:r>
      <w:r w:rsidR="00F11FF0">
        <w:rPr>
          <w:rFonts w:asciiTheme="minorEastAsia" w:hAnsiTheme="minorEastAsia" w:hint="eastAsia"/>
          <w:sz w:val="30"/>
          <w:szCs w:val="30"/>
        </w:rPr>
        <w:t xml:space="preserve">             </w:t>
      </w:r>
      <w:r w:rsidR="006C2C6C" w:rsidRPr="00546A98">
        <w:rPr>
          <w:rFonts w:asciiTheme="minorEastAsia" w:hAnsiTheme="minorEastAsia" w:hint="eastAsia"/>
          <w:sz w:val="30"/>
          <w:szCs w:val="30"/>
        </w:rPr>
        <w:t>和城乡规划建设</w:t>
      </w:r>
      <w:r w:rsidR="006B4977" w:rsidRPr="00546A98">
        <w:rPr>
          <w:rFonts w:asciiTheme="minorEastAsia" w:hAnsiTheme="minorEastAsia" w:hint="eastAsia"/>
          <w:sz w:val="30"/>
          <w:szCs w:val="30"/>
        </w:rPr>
        <w:t>局</w:t>
      </w:r>
    </w:p>
    <w:p w:rsidR="006C2C6C" w:rsidRDefault="006C2C6C" w:rsidP="00546A98">
      <w:pPr>
        <w:spacing w:line="560" w:lineRule="exact"/>
        <w:ind w:firstLineChars="1350" w:firstLine="4050"/>
        <w:rPr>
          <w:rFonts w:asciiTheme="minorEastAsia" w:hAnsiTheme="minorEastAsia"/>
          <w:sz w:val="30"/>
          <w:szCs w:val="30"/>
        </w:rPr>
      </w:pPr>
      <w:bookmarkStart w:id="0" w:name="_GoBack"/>
      <w:bookmarkEnd w:id="0"/>
    </w:p>
    <w:p w:rsidR="006B4977" w:rsidRDefault="006B4977" w:rsidP="003543E0">
      <w:pPr>
        <w:spacing w:line="560" w:lineRule="exact"/>
        <w:ind w:firstLineChars="1700" w:firstLine="5100"/>
        <w:rPr>
          <w:rFonts w:asciiTheme="minorEastAsia" w:hAnsiTheme="minorEastAsia"/>
          <w:sz w:val="30"/>
          <w:szCs w:val="30"/>
        </w:rPr>
      </w:pPr>
      <w:r w:rsidRPr="00546A98">
        <w:rPr>
          <w:rFonts w:asciiTheme="minorEastAsia" w:hAnsiTheme="minorEastAsia" w:hint="eastAsia"/>
          <w:sz w:val="30"/>
          <w:szCs w:val="30"/>
        </w:rPr>
        <w:t>201</w:t>
      </w:r>
      <w:r w:rsidR="00BD65D3">
        <w:rPr>
          <w:rFonts w:asciiTheme="minorEastAsia" w:hAnsiTheme="minorEastAsia" w:hint="eastAsia"/>
          <w:sz w:val="30"/>
          <w:szCs w:val="30"/>
        </w:rPr>
        <w:t>6</w:t>
      </w:r>
      <w:r w:rsidRPr="00546A98">
        <w:rPr>
          <w:rFonts w:asciiTheme="minorEastAsia" w:hAnsiTheme="minorEastAsia" w:hint="eastAsia"/>
          <w:sz w:val="30"/>
          <w:szCs w:val="30"/>
        </w:rPr>
        <w:t>年</w:t>
      </w:r>
      <w:r w:rsidR="003543E0">
        <w:rPr>
          <w:rFonts w:asciiTheme="minorEastAsia" w:hAnsiTheme="minorEastAsia" w:hint="eastAsia"/>
          <w:sz w:val="30"/>
          <w:szCs w:val="30"/>
        </w:rPr>
        <w:t>10</w:t>
      </w:r>
      <w:r w:rsidRPr="00546A98">
        <w:rPr>
          <w:rFonts w:asciiTheme="minorEastAsia" w:hAnsiTheme="minorEastAsia" w:hint="eastAsia"/>
          <w:sz w:val="30"/>
          <w:szCs w:val="30"/>
        </w:rPr>
        <w:t>月</w:t>
      </w:r>
      <w:r w:rsidR="00BD65D3">
        <w:rPr>
          <w:rFonts w:asciiTheme="minorEastAsia" w:hAnsiTheme="minorEastAsia" w:hint="eastAsia"/>
          <w:sz w:val="30"/>
          <w:szCs w:val="30"/>
        </w:rPr>
        <w:t>31</w:t>
      </w:r>
      <w:r w:rsidRPr="00546A98">
        <w:rPr>
          <w:rFonts w:asciiTheme="minorEastAsia" w:hAnsiTheme="minorEastAsia" w:hint="eastAsia"/>
          <w:sz w:val="30"/>
          <w:szCs w:val="30"/>
        </w:rPr>
        <w:t>日</w:t>
      </w:r>
    </w:p>
    <w:p w:rsidR="00FD4216" w:rsidRDefault="00FD4216" w:rsidP="00FD4216">
      <w:pPr>
        <w:spacing w:line="560" w:lineRule="exact"/>
        <w:rPr>
          <w:rFonts w:asciiTheme="minorEastAsia" w:hAnsiTheme="minorEastAsia"/>
          <w:sz w:val="30"/>
          <w:szCs w:val="30"/>
        </w:rPr>
      </w:pPr>
    </w:p>
    <w:p w:rsidR="00FD4216" w:rsidRDefault="00FD4216" w:rsidP="00FD4216">
      <w:pPr>
        <w:spacing w:line="560" w:lineRule="exact"/>
        <w:rPr>
          <w:rFonts w:asciiTheme="minorEastAsia" w:hAnsiTheme="minorEastAsia"/>
          <w:sz w:val="30"/>
          <w:szCs w:val="30"/>
        </w:rPr>
      </w:pPr>
    </w:p>
    <w:p w:rsidR="00FD4216" w:rsidRDefault="00FD4216" w:rsidP="00FD4216">
      <w:pPr>
        <w:spacing w:line="560" w:lineRule="exact"/>
        <w:rPr>
          <w:rFonts w:asciiTheme="minorEastAsia" w:hAnsiTheme="minorEastAsia"/>
          <w:sz w:val="30"/>
          <w:szCs w:val="30"/>
        </w:rPr>
      </w:pPr>
    </w:p>
    <w:p w:rsidR="00FD4216" w:rsidRPr="00705793" w:rsidRDefault="00FD4216" w:rsidP="00FD4216">
      <w:pPr>
        <w:pBdr>
          <w:top w:val="single" w:sz="6" w:space="1" w:color="auto"/>
          <w:bottom w:val="single" w:sz="6" w:space="1" w:color="auto"/>
        </w:pBdr>
        <w:spacing w:line="560" w:lineRule="exact"/>
        <w:rPr>
          <w:rFonts w:ascii="楷体" w:eastAsia="楷体" w:hAnsi="楷体"/>
          <w:spacing w:val="-6"/>
          <w:sz w:val="28"/>
          <w:szCs w:val="28"/>
        </w:rPr>
      </w:pPr>
      <w:r w:rsidRPr="00705793">
        <w:rPr>
          <w:rFonts w:ascii="楷体" w:eastAsia="楷体" w:hAnsi="楷体" w:hint="eastAsia"/>
          <w:sz w:val="28"/>
          <w:szCs w:val="28"/>
        </w:rPr>
        <w:t>抄送：</w:t>
      </w:r>
      <w:r w:rsidRPr="00705793">
        <w:rPr>
          <w:rFonts w:ascii="楷体" w:eastAsia="楷体" w:hAnsi="楷体" w:hint="eastAsia"/>
          <w:spacing w:val="-6"/>
          <w:sz w:val="28"/>
          <w:szCs w:val="28"/>
        </w:rPr>
        <w:t>市发改局、市住建局，区委区府办</w:t>
      </w:r>
    </w:p>
    <w:p w:rsidR="00B925E7" w:rsidRPr="00546A98" w:rsidRDefault="00B925E7" w:rsidP="00B925E7">
      <w:pPr>
        <w:spacing w:line="560" w:lineRule="exact"/>
        <w:jc w:val="right"/>
        <w:rPr>
          <w:rFonts w:asciiTheme="minorEastAsia" w:hAnsiTheme="minorEastAsia"/>
          <w:sz w:val="30"/>
          <w:szCs w:val="30"/>
        </w:rPr>
      </w:pPr>
      <w:r>
        <w:rPr>
          <w:rFonts w:asciiTheme="minorEastAsia" w:hAnsiTheme="minorEastAsia" w:hint="eastAsia"/>
          <w:sz w:val="30"/>
          <w:szCs w:val="30"/>
        </w:rPr>
        <w:t>[共印</w:t>
      </w:r>
      <w:r w:rsidR="009D6F39">
        <w:rPr>
          <w:rFonts w:asciiTheme="minorEastAsia" w:hAnsiTheme="minorEastAsia" w:hint="eastAsia"/>
          <w:sz w:val="30"/>
          <w:szCs w:val="30"/>
        </w:rPr>
        <w:t>39</w:t>
      </w:r>
      <w:r>
        <w:rPr>
          <w:rFonts w:asciiTheme="minorEastAsia" w:hAnsiTheme="minorEastAsia" w:hint="eastAsia"/>
          <w:sz w:val="30"/>
          <w:szCs w:val="30"/>
        </w:rPr>
        <w:t>份]</w:t>
      </w:r>
    </w:p>
    <w:sectPr w:rsidR="00B925E7" w:rsidRPr="00546A98" w:rsidSect="00696D87">
      <w:pgSz w:w="11906" w:h="16838"/>
      <w:pgMar w:top="156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EA" w:rsidRDefault="00AC4DEA" w:rsidP="001B38ED">
      <w:r>
        <w:separator/>
      </w:r>
    </w:p>
  </w:endnote>
  <w:endnote w:type="continuationSeparator" w:id="1">
    <w:p w:rsidR="00AC4DEA" w:rsidRDefault="00AC4DEA" w:rsidP="001B38E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楷体">
    <w:altName w:val="Arial Unicode MS"/>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EA" w:rsidRDefault="00AC4DEA" w:rsidP="001B38ED">
      <w:r>
        <w:separator/>
      </w:r>
    </w:p>
  </w:footnote>
  <w:footnote w:type="continuationSeparator" w:id="1">
    <w:p w:rsidR="00AC4DEA" w:rsidRDefault="00AC4DEA" w:rsidP="001B3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15DF"/>
    <w:multiLevelType w:val="hybridMultilevel"/>
    <w:tmpl w:val="BA14484C"/>
    <w:lvl w:ilvl="0" w:tplc="1CC6319A">
      <w:start w:val="1"/>
      <w:numFmt w:val="japaneseCounting"/>
      <w:lvlText w:val="%1、"/>
      <w:lvlJc w:val="left"/>
      <w:pPr>
        <w:ind w:left="1770" w:hanging="1170"/>
      </w:pPr>
      <w:rPr>
        <w:rFonts w:asciiTheme="minorEastAsia" w:eastAsiaTheme="minorEastAsia" w:hAnsiTheme="minorEastAsia" w:cs="仿宋_GB2312"/>
        <w:color w:val="auto"/>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4D37FA8"/>
    <w:multiLevelType w:val="singleLevel"/>
    <w:tmpl w:val="54D37FA8"/>
    <w:lvl w:ilvl="0">
      <w:start w:val="1"/>
      <w:numFmt w:val="chineseCounting"/>
      <w:suff w:val="nothing"/>
      <w:lvlText w:val="%1、"/>
      <w:lvlJc w:val="left"/>
    </w:lvl>
  </w:abstractNum>
  <w:abstractNum w:abstractNumId="2">
    <w:nsid w:val="54D38E12"/>
    <w:multiLevelType w:val="singleLevel"/>
    <w:tmpl w:val="AECA30D8"/>
    <w:lvl w:ilvl="0">
      <w:start w:val="3"/>
      <w:numFmt w:val="chineseCounting"/>
      <w:suff w:val="nothing"/>
      <w:lvlText w:val="%1、"/>
      <w:lvlJc w:val="left"/>
      <w:rPr>
        <w:color w:val="000000"/>
        <w:lang w:val="en-US"/>
      </w:rPr>
    </w:lvl>
  </w:abstractNum>
  <w:abstractNum w:abstractNumId="3">
    <w:nsid w:val="7EDF0EEB"/>
    <w:multiLevelType w:val="hybridMultilevel"/>
    <w:tmpl w:val="4C78FD5A"/>
    <w:lvl w:ilvl="0" w:tplc="0778E232">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977"/>
    <w:rsid w:val="00022B77"/>
    <w:rsid w:val="00042959"/>
    <w:rsid w:val="0004557C"/>
    <w:rsid w:val="00052A2F"/>
    <w:rsid w:val="0005509A"/>
    <w:rsid w:val="0006094F"/>
    <w:rsid w:val="00076EF8"/>
    <w:rsid w:val="00092632"/>
    <w:rsid w:val="000A669F"/>
    <w:rsid w:val="000E117E"/>
    <w:rsid w:val="001B38ED"/>
    <w:rsid w:val="001E5714"/>
    <w:rsid w:val="001F54B0"/>
    <w:rsid w:val="0024332B"/>
    <w:rsid w:val="0024467B"/>
    <w:rsid w:val="00252994"/>
    <w:rsid w:val="00272816"/>
    <w:rsid w:val="002741CE"/>
    <w:rsid w:val="002E70F7"/>
    <w:rsid w:val="003314E2"/>
    <w:rsid w:val="00352C03"/>
    <w:rsid w:val="003543E0"/>
    <w:rsid w:val="00382EE8"/>
    <w:rsid w:val="00393A14"/>
    <w:rsid w:val="004031AB"/>
    <w:rsid w:val="00496093"/>
    <w:rsid w:val="0051769C"/>
    <w:rsid w:val="00546A98"/>
    <w:rsid w:val="005732CB"/>
    <w:rsid w:val="00596052"/>
    <w:rsid w:val="005E7DA5"/>
    <w:rsid w:val="00696D87"/>
    <w:rsid w:val="006A3A3B"/>
    <w:rsid w:val="006A7AC7"/>
    <w:rsid w:val="006B4977"/>
    <w:rsid w:val="006B7848"/>
    <w:rsid w:val="006C2C6C"/>
    <w:rsid w:val="006E0E14"/>
    <w:rsid w:val="00705793"/>
    <w:rsid w:val="0073061E"/>
    <w:rsid w:val="00733718"/>
    <w:rsid w:val="00785A62"/>
    <w:rsid w:val="007D3913"/>
    <w:rsid w:val="007F1223"/>
    <w:rsid w:val="00822402"/>
    <w:rsid w:val="00832BAA"/>
    <w:rsid w:val="00833E67"/>
    <w:rsid w:val="00835DD1"/>
    <w:rsid w:val="0083679A"/>
    <w:rsid w:val="0089676F"/>
    <w:rsid w:val="008D09B7"/>
    <w:rsid w:val="008D7BA2"/>
    <w:rsid w:val="009C2967"/>
    <w:rsid w:val="009D6F39"/>
    <w:rsid w:val="00A060A5"/>
    <w:rsid w:val="00A97037"/>
    <w:rsid w:val="00AA03C1"/>
    <w:rsid w:val="00AA0CAC"/>
    <w:rsid w:val="00AA52AB"/>
    <w:rsid w:val="00AB1FFE"/>
    <w:rsid w:val="00AC4DEA"/>
    <w:rsid w:val="00AE1668"/>
    <w:rsid w:val="00B240FE"/>
    <w:rsid w:val="00B77C7A"/>
    <w:rsid w:val="00B925E7"/>
    <w:rsid w:val="00BD33A8"/>
    <w:rsid w:val="00BD65D3"/>
    <w:rsid w:val="00BE5BF7"/>
    <w:rsid w:val="00C1460E"/>
    <w:rsid w:val="00C57995"/>
    <w:rsid w:val="00C60811"/>
    <w:rsid w:val="00C8787B"/>
    <w:rsid w:val="00CD0BD7"/>
    <w:rsid w:val="00CD0F5F"/>
    <w:rsid w:val="00D6249C"/>
    <w:rsid w:val="00DD3598"/>
    <w:rsid w:val="00E0326D"/>
    <w:rsid w:val="00E62393"/>
    <w:rsid w:val="00E821D5"/>
    <w:rsid w:val="00E83FDF"/>
    <w:rsid w:val="00E939D8"/>
    <w:rsid w:val="00E95C68"/>
    <w:rsid w:val="00EA33D9"/>
    <w:rsid w:val="00ED55DC"/>
    <w:rsid w:val="00F03A8E"/>
    <w:rsid w:val="00F11FF0"/>
    <w:rsid w:val="00F30C72"/>
    <w:rsid w:val="00F61885"/>
    <w:rsid w:val="00F634D4"/>
    <w:rsid w:val="00F9273F"/>
    <w:rsid w:val="00FD4216"/>
    <w:rsid w:val="00FF3B2D"/>
    <w:rsid w:val="00FF6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7A"/>
    <w:pPr>
      <w:widowControl w:val="0"/>
      <w:jc w:val="both"/>
    </w:pPr>
  </w:style>
  <w:style w:type="paragraph" w:styleId="1">
    <w:name w:val="heading 1"/>
    <w:basedOn w:val="a"/>
    <w:next w:val="a"/>
    <w:link w:val="1Char"/>
    <w:uiPriority w:val="9"/>
    <w:qFormat/>
    <w:rsid w:val="00835DD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5D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5D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38ED"/>
    <w:rPr>
      <w:sz w:val="18"/>
      <w:szCs w:val="18"/>
    </w:rPr>
  </w:style>
  <w:style w:type="paragraph" w:styleId="a4">
    <w:name w:val="footer"/>
    <w:basedOn w:val="a"/>
    <w:link w:val="Char0"/>
    <w:uiPriority w:val="99"/>
    <w:unhideWhenUsed/>
    <w:rsid w:val="001B38ED"/>
    <w:pPr>
      <w:tabs>
        <w:tab w:val="center" w:pos="4153"/>
        <w:tab w:val="right" w:pos="8306"/>
      </w:tabs>
      <w:snapToGrid w:val="0"/>
      <w:jc w:val="left"/>
    </w:pPr>
    <w:rPr>
      <w:sz w:val="18"/>
      <w:szCs w:val="18"/>
    </w:rPr>
  </w:style>
  <w:style w:type="character" w:customStyle="1" w:styleId="Char0">
    <w:name w:val="页脚 Char"/>
    <w:basedOn w:val="a0"/>
    <w:link w:val="a4"/>
    <w:uiPriority w:val="99"/>
    <w:rsid w:val="001B38ED"/>
    <w:rPr>
      <w:sz w:val="18"/>
      <w:szCs w:val="18"/>
    </w:rPr>
  </w:style>
  <w:style w:type="paragraph" w:styleId="a5">
    <w:name w:val="Date"/>
    <w:basedOn w:val="a"/>
    <w:next w:val="a"/>
    <w:link w:val="Char1"/>
    <w:uiPriority w:val="99"/>
    <w:semiHidden/>
    <w:unhideWhenUsed/>
    <w:rsid w:val="001B38ED"/>
    <w:pPr>
      <w:ind w:leftChars="2500" w:left="100"/>
    </w:pPr>
  </w:style>
  <w:style w:type="character" w:customStyle="1" w:styleId="Char1">
    <w:name w:val="日期 Char"/>
    <w:basedOn w:val="a0"/>
    <w:link w:val="a5"/>
    <w:uiPriority w:val="99"/>
    <w:semiHidden/>
    <w:rsid w:val="001B38ED"/>
  </w:style>
  <w:style w:type="paragraph" w:styleId="a6">
    <w:name w:val="No Spacing"/>
    <w:uiPriority w:val="1"/>
    <w:qFormat/>
    <w:rsid w:val="00835DD1"/>
    <w:pPr>
      <w:widowControl w:val="0"/>
      <w:jc w:val="both"/>
    </w:pPr>
  </w:style>
  <w:style w:type="character" w:customStyle="1" w:styleId="1Char">
    <w:name w:val="标题 1 Char"/>
    <w:basedOn w:val="a0"/>
    <w:link w:val="1"/>
    <w:uiPriority w:val="9"/>
    <w:rsid w:val="00835DD1"/>
    <w:rPr>
      <w:b/>
      <w:bCs/>
      <w:kern w:val="44"/>
      <w:sz w:val="44"/>
      <w:szCs w:val="44"/>
    </w:rPr>
  </w:style>
  <w:style w:type="character" w:customStyle="1" w:styleId="2Char">
    <w:name w:val="标题 2 Char"/>
    <w:basedOn w:val="a0"/>
    <w:link w:val="2"/>
    <w:uiPriority w:val="9"/>
    <w:rsid w:val="00835DD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35DD1"/>
    <w:rPr>
      <w:b/>
      <w:bCs/>
      <w:sz w:val="32"/>
      <w:szCs w:val="32"/>
    </w:rPr>
  </w:style>
  <w:style w:type="paragraph" w:styleId="a7">
    <w:name w:val="List Paragraph"/>
    <w:basedOn w:val="a"/>
    <w:uiPriority w:val="34"/>
    <w:qFormat/>
    <w:rsid w:val="00546A98"/>
    <w:pPr>
      <w:ind w:firstLineChars="200" w:firstLine="420"/>
    </w:pPr>
  </w:style>
  <w:style w:type="paragraph" w:styleId="a8">
    <w:name w:val="Balloon Text"/>
    <w:basedOn w:val="a"/>
    <w:link w:val="Char2"/>
    <w:uiPriority w:val="99"/>
    <w:semiHidden/>
    <w:unhideWhenUsed/>
    <w:rsid w:val="00052A2F"/>
    <w:rPr>
      <w:sz w:val="18"/>
      <w:szCs w:val="18"/>
    </w:rPr>
  </w:style>
  <w:style w:type="character" w:customStyle="1" w:styleId="Char2">
    <w:name w:val="批注框文本 Char"/>
    <w:basedOn w:val="a0"/>
    <w:link w:val="a8"/>
    <w:uiPriority w:val="99"/>
    <w:semiHidden/>
    <w:rsid w:val="00052A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5DD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5D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5D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38ED"/>
    <w:rPr>
      <w:sz w:val="18"/>
      <w:szCs w:val="18"/>
    </w:rPr>
  </w:style>
  <w:style w:type="paragraph" w:styleId="a4">
    <w:name w:val="footer"/>
    <w:basedOn w:val="a"/>
    <w:link w:val="Char0"/>
    <w:uiPriority w:val="99"/>
    <w:unhideWhenUsed/>
    <w:rsid w:val="001B38ED"/>
    <w:pPr>
      <w:tabs>
        <w:tab w:val="center" w:pos="4153"/>
        <w:tab w:val="right" w:pos="8306"/>
      </w:tabs>
      <w:snapToGrid w:val="0"/>
      <w:jc w:val="left"/>
    </w:pPr>
    <w:rPr>
      <w:sz w:val="18"/>
      <w:szCs w:val="18"/>
    </w:rPr>
  </w:style>
  <w:style w:type="character" w:customStyle="1" w:styleId="Char0">
    <w:name w:val="页脚 Char"/>
    <w:basedOn w:val="a0"/>
    <w:link w:val="a4"/>
    <w:uiPriority w:val="99"/>
    <w:rsid w:val="001B38ED"/>
    <w:rPr>
      <w:sz w:val="18"/>
      <w:szCs w:val="18"/>
    </w:rPr>
  </w:style>
  <w:style w:type="paragraph" w:styleId="a5">
    <w:name w:val="Date"/>
    <w:basedOn w:val="a"/>
    <w:next w:val="a"/>
    <w:link w:val="Char1"/>
    <w:uiPriority w:val="99"/>
    <w:semiHidden/>
    <w:unhideWhenUsed/>
    <w:rsid w:val="001B38ED"/>
    <w:pPr>
      <w:ind w:leftChars="2500" w:left="100"/>
    </w:pPr>
  </w:style>
  <w:style w:type="character" w:customStyle="1" w:styleId="Char1">
    <w:name w:val="日期 Char"/>
    <w:basedOn w:val="a0"/>
    <w:link w:val="a5"/>
    <w:uiPriority w:val="99"/>
    <w:semiHidden/>
    <w:rsid w:val="001B38ED"/>
  </w:style>
  <w:style w:type="paragraph" w:styleId="a6">
    <w:name w:val="No Spacing"/>
    <w:uiPriority w:val="1"/>
    <w:qFormat/>
    <w:rsid w:val="00835DD1"/>
    <w:pPr>
      <w:widowControl w:val="0"/>
      <w:jc w:val="both"/>
    </w:pPr>
  </w:style>
  <w:style w:type="character" w:customStyle="1" w:styleId="1Char">
    <w:name w:val="标题 1 Char"/>
    <w:basedOn w:val="a0"/>
    <w:link w:val="1"/>
    <w:uiPriority w:val="9"/>
    <w:rsid w:val="00835DD1"/>
    <w:rPr>
      <w:b/>
      <w:bCs/>
      <w:kern w:val="44"/>
      <w:sz w:val="44"/>
      <w:szCs w:val="44"/>
    </w:rPr>
  </w:style>
  <w:style w:type="character" w:customStyle="1" w:styleId="2Char">
    <w:name w:val="标题 2 Char"/>
    <w:basedOn w:val="a0"/>
    <w:link w:val="2"/>
    <w:uiPriority w:val="9"/>
    <w:rsid w:val="00835DD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835DD1"/>
    <w:rPr>
      <w:b/>
      <w:bCs/>
      <w:sz w:val="32"/>
      <w:szCs w:val="32"/>
    </w:rPr>
  </w:style>
  <w:style w:type="paragraph" w:styleId="a7">
    <w:name w:val="List Paragraph"/>
    <w:basedOn w:val="a"/>
    <w:uiPriority w:val="34"/>
    <w:qFormat/>
    <w:rsid w:val="00546A98"/>
    <w:pPr>
      <w:ind w:firstLineChars="200" w:firstLine="420"/>
    </w:pPr>
  </w:style>
  <w:style w:type="paragraph" w:styleId="a8">
    <w:name w:val="Balloon Text"/>
    <w:basedOn w:val="a"/>
    <w:link w:val="Char2"/>
    <w:uiPriority w:val="99"/>
    <w:semiHidden/>
    <w:unhideWhenUsed/>
    <w:rsid w:val="00052A2F"/>
    <w:rPr>
      <w:sz w:val="18"/>
      <w:szCs w:val="18"/>
    </w:rPr>
  </w:style>
  <w:style w:type="character" w:customStyle="1" w:styleId="Char2">
    <w:name w:val="批注框文本 Char"/>
    <w:basedOn w:val="a0"/>
    <w:link w:val="a8"/>
    <w:uiPriority w:val="99"/>
    <w:semiHidden/>
    <w:rsid w:val="00052A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4515-8784-483A-B6DB-98DAE675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237</Words>
  <Characters>1351</Characters>
  <Application>Microsoft Office Word</Application>
  <DocSecurity>0</DocSecurity>
  <Lines>11</Lines>
  <Paragraphs>3</Paragraphs>
  <ScaleCrop>false</ScaleCrop>
  <Company>mzwjj</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mzwjj</dc:creator>
  <cp:lastModifiedBy>凌乐</cp:lastModifiedBy>
  <cp:revision>6</cp:revision>
  <cp:lastPrinted>2016-11-03T01:32:00Z</cp:lastPrinted>
  <dcterms:created xsi:type="dcterms:W3CDTF">2016-11-02T08:24:00Z</dcterms:created>
  <dcterms:modified xsi:type="dcterms:W3CDTF">2016-12-02T02:19:00Z</dcterms:modified>
</cp:coreProperties>
</file>