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E1" w:rsidRPr="005F117A" w:rsidRDefault="00EE69B4">
      <w:pPr>
        <w:rPr>
          <w:rFonts w:asciiTheme="minorEastAsia" w:hAnsiTheme="minorEastAsia" w:hint="eastAsia"/>
          <w:b/>
          <w:sz w:val="28"/>
          <w:szCs w:val="28"/>
        </w:rPr>
      </w:pPr>
      <w:r w:rsidRPr="005F117A">
        <w:rPr>
          <w:rFonts w:asciiTheme="minorEastAsia" w:hAnsiTheme="minorEastAsia" w:hint="eastAsia"/>
          <w:b/>
          <w:sz w:val="28"/>
          <w:szCs w:val="28"/>
        </w:rPr>
        <w:t>附件：</w:t>
      </w:r>
    </w:p>
    <w:p w:rsidR="00EE69B4" w:rsidRPr="005F117A" w:rsidRDefault="00EE69B4" w:rsidP="005F117A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5F117A">
        <w:rPr>
          <w:rFonts w:asciiTheme="minorEastAsia" w:hAnsiTheme="minorEastAsia" w:hint="eastAsia"/>
          <w:b/>
          <w:sz w:val="44"/>
          <w:szCs w:val="44"/>
        </w:rPr>
        <w:t>梅江区政府定价的涉企经营服务性收费目录清单</w:t>
      </w:r>
    </w:p>
    <w:p w:rsidR="00EE69B4" w:rsidRDefault="00EE69B4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534"/>
        <w:gridCol w:w="2126"/>
        <w:gridCol w:w="1276"/>
        <w:gridCol w:w="2363"/>
        <w:gridCol w:w="2598"/>
        <w:gridCol w:w="1417"/>
        <w:gridCol w:w="1560"/>
        <w:gridCol w:w="1275"/>
        <w:gridCol w:w="1025"/>
      </w:tblGrid>
      <w:tr w:rsidR="00EE69B4" w:rsidTr="001A2E6D">
        <w:tc>
          <w:tcPr>
            <w:tcW w:w="534" w:type="dxa"/>
            <w:vAlign w:val="center"/>
          </w:tcPr>
          <w:p w:rsidR="00EE69B4" w:rsidRDefault="00EE69B4" w:rsidP="001A2E6D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</w:t>
            </w:r>
          </w:p>
          <w:p w:rsidR="00EE69B4" w:rsidRDefault="00EE69B4" w:rsidP="001A2E6D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2126" w:type="dxa"/>
            <w:vAlign w:val="center"/>
          </w:tcPr>
          <w:p w:rsidR="00EE69B4" w:rsidRPr="001A2E6D" w:rsidRDefault="00EE69B4" w:rsidP="001A2E6D">
            <w:pPr>
              <w:spacing w:line="440" w:lineRule="exact"/>
              <w:jc w:val="center"/>
              <w:rPr>
                <w:rFonts w:hint="eastAsia"/>
                <w:spacing w:val="26"/>
              </w:rPr>
            </w:pPr>
            <w:r w:rsidRPr="001A2E6D">
              <w:rPr>
                <w:rFonts w:hint="eastAsia"/>
                <w:spacing w:val="26"/>
              </w:rPr>
              <w:t>收费项目</w:t>
            </w:r>
          </w:p>
        </w:tc>
        <w:tc>
          <w:tcPr>
            <w:tcW w:w="1276" w:type="dxa"/>
            <w:vAlign w:val="center"/>
          </w:tcPr>
          <w:p w:rsidR="001A2E6D" w:rsidRDefault="00EE69B4" w:rsidP="001A2E6D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行业主管</w:t>
            </w:r>
          </w:p>
          <w:p w:rsidR="00EE69B4" w:rsidRDefault="00EE69B4" w:rsidP="001A2E6D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  <w:r w:rsidR="005F11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门</w:t>
            </w:r>
          </w:p>
        </w:tc>
        <w:tc>
          <w:tcPr>
            <w:tcW w:w="2363" w:type="dxa"/>
            <w:vAlign w:val="center"/>
          </w:tcPr>
          <w:p w:rsidR="00EE69B4" w:rsidRPr="001A2E6D" w:rsidRDefault="00EE69B4" w:rsidP="001A2E6D">
            <w:pPr>
              <w:spacing w:line="440" w:lineRule="exact"/>
              <w:jc w:val="center"/>
              <w:rPr>
                <w:rFonts w:hint="eastAsia"/>
                <w:spacing w:val="26"/>
              </w:rPr>
            </w:pPr>
            <w:r w:rsidRPr="001A2E6D">
              <w:rPr>
                <w:rFonts w:hint="eastAsia"/>
                <w:spacing w:val="26"/>
              </w:rPr>
              <w:t>设立依据</w:t>
            </w:r>
          </w:p>
        </w:tc>
        <w:tc>
          <w:tcPr>
            <w:tcW w:w="2598" w:type="dxa"/>
            <w:vAlign w:val="center"/>
          </w:tcPr>
          <w:p w:rsidR="00EE69B4" w:rsidRPr="001A2E6D" w:rsidRDefault="00EE69B4" w:rsidP="001A2E6D">
            <w:pPr>
              <w:spacing w:line="440" w:lineRule="exact"/>
              <w:jc w:val="center"/>
              <w:rPr>
                <w:rFonts w:hint="eastAsia"/>
                <w:spacing w:val="26"/>
              </w:rPr>
            </w:pPr>
            <w:r w:rsidRPr="001A2E6D">
              <w:rPr>
                <w:rFonts w:hint="eastAsia"/>
                <w:spacing w:val="26"/>
              </w:rPr>
              <w:t>收费文件</w:t>
            </w:r>
          </w:p>
        </w:tc>
        <w:tc>
          <w:tcPr>
            <w:tcW w:w="1417" w:type="dxa"/>
            <w:vAlign w:val="center"/>
          </w:tcPr>
          <w:p w:rsidR="001A2E6D" w:rsidRDefault="00EE69B4" w:rsidP="001A2E6D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收费范围</w:t>
            </w:r>
          </w:p>
          <w:p w:rsidR="00EE69B4" w:rsidRDefault="00EE69B4" w:rsidP="001A2E6D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和对象</w:t>
            </w:r>
          </w:p>
        </w:tc>
        <w:tc>
          <w:tcPr>
            <w:tcW w:w="1560" w:type="dxa"/>
            <w:vAlign w:val="center"/>
          </w:tcPr>
          <w:p w:rsidR="00EE69B4" w:rsidRPr="001A2E6D" w:rsidRDefault="00EE69B4" w:rsidP="001A2E6D">
            <w:pPr>
              <w:spacing w:line="440" w:lineRule="exact"/>
              <w:jc w:val="center"/>
              <w:rPr>
                <w:rFonts w:hint="eastAsia"/>
                <w:spacing w:val="26"/>
              </w:rPr>
            </w:pPr>
            <w:r w:rsidRPr="001A2E6D">
              <w:rPr>
                <w:rFonts w:hint="eastAsia"/>
                <w:spacing w:val="26"/>
              </w:rPr>
              <w:t>收费标准</w:t>
            </w:r>
          </w:p>
        </w:tc>
        <w:tc>
          <w:tcPr>
            <w:tcW w:w="1275" w:type="dxa"/>
            <w:vAlign w:val="center"/>
          </w:tcPr>
          <w:p w:rsidR="00EE69B4" w:rsidRPr="001A2E6D" w:rsidRDefault="00EE69B4" w:rsidP="001A2E6D">
            <w:pPr>
              <w:spacing w:line="440" w:lineRule="exact"/>
              <w:jc w:val="center"/>
              <w:rPr>
                <w:rFonts w:hint="eastAsia"/>
                <w:spacing w:val="26"/>
              </w:rPr>
            </w:pPr>
            <w:r w:rsidRPr="001A2E6D">
              <w:rPr>
                <w:rFonts w:hint="eastAsia"/>
                <w:spacing w:val="26"/>
              </w:rPr>
              <w:t>执收单位</w:t>
            </w:r>
          </w:p>
        </w:tc>
        <w:tc>
          <w:tcPr>
            <w:tcW w:w="1025" w:type="dxa"/>
            <w:vAlign w:val="center"/>
          </w:tcPr>
          <w:p w:rsidR="00EE69B4" w:rsidRDefault="00EE69B4" w:rsidP="001A2E6D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 w:rsidR="001A2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注</w:t>
            </w:r>
          </w:p>
        </w:tc>
      </w:tr>
      <w:tr w:rsidR="00EE69B4" w:rsidTr="005F117A">
        <w:trPr>
          <w:trHeight w:val="2641"/>
        </w:trPr>
        <w:tc>
          <w:tcPr>
            <w:tcW w:w="534" w:type="dxa"/>
            <w:vAlign w:val="center"/>
          </w:tcPr>
          <w:p w:rsidR="00EE69B4" w:rsidRDefault="00EE69B4" w:rsidP="005F117A">
            <w:pPr>
              <w:spacing w:line="6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EE69B4" w:rsidRDefault="00EE69B4" w:rsidP="005F117A">
            <w:pPr>
              <w:spacing w:line="6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公证服务收费</w:t>
            </w:r>
          </w:p>
        </w:tc>
        <w:tc>
          <w:tcPr>
            <w:tcW w:w="1276" w:type="dxa"/>
            <w:vAlign w:val="center"/>
          </w:tcPr>
          <w:p w:rsidR="00EE69B4" w:rsidRDefault="00EE69B4" w:rsidP="005F117A">
            <w:pPr>
              <w:spacing w:line="6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区司法局</w:t>
            </w:r>
          </w:p>
        </w:tc>
        <w:tc>
          <w:tcPr>
            <w:tcW w:w="2363" w:type="dxa"/>
          </w:tcPr>
          <w:p w:rsidR="005F117A" w:rsidRDefault="005F117A" w:rsidP="005F117A">
            <w:pPr>
              <w:spacing w:line="300" w:lineRule="exact"/>
              <w:ind w:firstLineChars="200" w:firstLine="36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1A2E6D" w:rsidRDefault="00EE69B4" w:rsidP="005F117A">
            <w:pPr>
              <w:spacing w:line="300" w:lineRule="exact"/>
              <w:ind w:firstLineChars="200" w:firstLine="360"/>
              <w:rPr>
                <w:rFonts w:asciiTheme="minorEastAsia" w:hAnsiTheme="minorEastAsia" w:hint="eastAsia"/>
                <w:sz w:val="18"/>
                <w:szCs w:val="18"/>
              </w:rPr>
            </w:pPr>
            <w:r w:rsidRPr="001A2E6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1A2E6D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1A2E6D">
              <w:rPr>
                <w:rFonts w:asciiTheme="minorEastAsia" w:hAnsiTheme="minorEastAsia" w:hint="eastAsia"/>
                <w:sz w:val="18"/>
                <w:szCs w:val="18"/>
              </w:rPr>
              <w:t>《中华人民共和国公证法（中华人民共和国主</w:t>
            </w:r>
            <w:r w:rsidR="005F117A">
              <w:rPr>
                <w:rFonts w:asciiTheme="minorEastAsia" w:hAnsiTheme="minorEastAsia" w:hint="eastAsia"/>
                <w:sz w:val="18"/>
                <w:szCs w:val="18"/>
              </w:rPr>
              <w:t>席</w:t>
            </w:r>
            <w:r w:rsidRPr="001A2E6D">
              <w:rPr>
                <w:rFonts w:asciiTheme="minorEastAsia" w:hAnsiTheme="minorEastAsia" w:hint="eastAsia"/>
                <w:sz w:val="18"/>
                <w:szCs w:val="18"/>
              </w:rPr>
              <w:t>令第39号）》；</w:t>
            </w:r>
          </w:p>
          <w:p w:rsidR="00EE69B4" w:rsidRPr="001A2E6D" w:rsidRDefault="00EE69B4" w:rsidP="005F117A">
            <w:pPr>
              <w:spacing w:line="300" w:lineRule="exact"/>
              <w:ind w:firstLineChars="200" w:firstLine="360"/>
              <w:rPr>
                <w:rFonts w:asciiTheme="minorEastAsia" w:hAnsiTheme="minorEastAsia" w:hint="eastAsia"/>
                <w:sz w:val="18"/>
                <w:szCs w:val="18"/>
              </w:rPr>
            </w:pPr>
            <w:r w:rsidRPr="001A2E6D">
              <w:rPr>
                <w:rFonts w:asciiTheme="minorEastAsia" w:hAnsiTheme="minorEastAsia" w:hint="eastAsia"/>
                <w:sz w:val="18"/>
                <w:szCs w:val="18"/>
              </w:rPr>
              <w:t>2、《广东省定价目录》（2015年版）</w:t>
            </w:r>
          </w:p>
        </w:tc>
        <w:tc>
          <w:tcPr>
            <w:tcW w:w="2598" w:type="dxa"/>
          </w:tcPr>
          <w:p w:rsidR="00EE69B4" w:rsidRPr="001A2E6D" w:rsidRDefault="001A2E6D" w:rsidP="001A2E6D">
            <w:pPr>
              <w:spacing w:line="300" w:lineRule="exact"/>
              <w:ind w:firstLineChars="200" w:firstLine="36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1、原省物价局、省财政厅《转发国家发展改革委　财政部门关于降低部门行政事业性收费标准的通知》（粤价[2013]199号）2、原省物价局、司法厅、财政厅《关于印发广东省公证服务收费管理规定的通知》（粤价[2000]150号）</w:t>
            </w:r>
          </w:p>
        </w:tc>
        <w:tc>
          <w:tcPr>
            <w:tcW w:w="1417" w:type="dxa"/>
            <w:vAlign w:val="center"/>
          </w:tcPr>
          <w:p w:rsidR="00EE69B4" w:rsidRDefault="001A2E6D" w:rsidP="005F117A">
            <w:pPr>
              <w:spacing w:line="6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公证申请人</w:t>
            </w:r>
          </w:p>
        </w:tc>
        <w:tc>
          <w:tcPr>
            <w:tcW w:w="1560" w:type="dxa"/>
            <w:vAlign w:val="center"/>
          </w:tcPr>
          <w:p w:rsidR="00EE69B4" w:rsidRDefault="001A2E6D" w:rsidP="005F117A">
            <w:pPr>
              <w:spacing w:line="6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按文件规定</w:t>
            </w:r>
          </w:p>
        </w:tc>
        <w:tc>
          <w:tcPr>
            <w:tcW w:w="1275" w:type="dxa"/>
            <w:vAlign w:val="center"/>
          </w:tcPr>
          <w:p w:rsidR="00EE69B4" w:rsidRDefault="001A2E6D" w:rsidP="005F117A">
            <w:pPr>
              <w:spacing w:line="6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区公证处</w:t>
            </w:r>
          </w:p>
        </w:tc>
        <w:tc>
          <w:tcPr>
            <w:tcW w:w="1025" w:type="dxa"/>
          </w:tcPr>
          <w:p w:rsidR="00EE69B4" w:rsidRDefault="00EE69B4" w:rsidP="00EE69B4">
            <w:pPr>
              <w:spacing w:line="660" w:lineRule="exact"/>
              <w:rPr>
                <w:rFonts w:hint="eastAsia"/>
              </w:rPr>
            </w:pPr>
          </w:p>
        </w:tc>
      </w:tr>
      <w:tr w:rsidR="00EE69B4" w:rsidTr="005F117A">
        <w:tc>
          <w:tcPr>
            <w:tcW w:w="534" w:type="dxa"/>
            <w:vAlign w:val="center"/>
          </w:tcPr>
          <w:p w:rsidR="00EE69B4" w:rsidRDefault="00EE69B4" w:rsidP="005F117A">
            <w:pPr>
              <w:spacing w:line="6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EE69B4" w:rsidRDefault="00EE69B4" w:rsidP="005F117A">
            <w:pPr>
              <w:spacing w:line="6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生猪屠宰加工服务费</w:t>
            </w:r>
          </w:p>
        </w:tc>
        <w:tc>
          <w:tcPr>
            <w:tcW w:w="1276" w:type="dxa"/>
            <w:vAlign w:val="center"/>
          </w:tcPr>
          <w:p w:rsidR="00EE69B4" w:rsidRDefault="00EE69B4" w:rsidP="005F117A">
            <w:pPr>
              <w:spacing w:line="6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农业部门</w:t>
            </w:r>
          </w:p>
        </w:tc>
        <w:tc>
          <w:tcPr>
            <w:tcW w:w="2363" w:type="dxa"/>
          </w:tcPr>
          <w:p w:rsidR="005F117A" w:rsidRDefault="005F117A" w:rsidP="005F117A">
            <w:pPr>
              <w:spacing w:line="300" w:lineRule="exact"/>
              <w:ind w:firstLineChars="200" w:firstLine="36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1A2E6D" w:rsidRDefault="00EE69B4" w:rsidP="005F117A">
            <w:pPr>
              <w:spacing w:line="300" w:lineRule="exact"/>
              <w:ind w:firstLineChars="200" w:firstLine="360"/>
              <w:rPr>
                <w:rFonts w:asciiTheme="minorEastAsia" w:hAnsiTheme="minorEastAsia" w:hint="eastAsia"/>
                <w:sz w:val="18"/>
                <w:szCs w:val="18"/>
              </w:rPr>
            </w:pPr>
            <w:r w:rsidRPr="001A2E6D">
              <w:rPr>
                <w:rFonts w:asciiTheme="minorEastAsia" w:hAnsiTheme="minorEastAsia" w:hint="eastAsia"/>
                <w:sz w:val="18"/>
                <w:szCs w:val="18"/>
              </w:rPr>
              <w:t>1、《广东省生猪屠宰管理规定》（2011年省政府令第162号）；</w:t>
            </w:r>
          </w:p>
          <w:p w:rsidR="00EE69B4" w:rsidRPr="001A2E6D" w:rsidRDefault="00EE69B4" w:rsidP="005F117A">
            <w:pPr>
              <w:spacing w:line="300" w:lineRule="exact"/>
              <w:ind w:firstLineChars="200" w:firstLine="360"/>
              <w:rPr>
                <w:rFonts w:asciiTheme="minorEastAsia" w:hAnsiTheme="minorEastAsia" w:hint="eastAsia"/>
                <w:sz w:val="18"/>
                <w:szCs w:val="18"/>
              </w:rPr>
            </w:pPr>
            <w:r w:rsidRPr="001A2E6D">
              <w:rPr>
                <w:rFonts w:asciiTheme="minorEastAsia" w:hAnsiTheme="minorEastAsia" w:hint="eastAsia"/>
                <w:sz w:val="18"/>
                <w:szCs w:val="18"/>
              </w:rPr>
              <w:t>2、</w:t>
            </w:r>
            <w:r w:rsidR="001A2E6D" w:rsidRPr="001A2E6D">
              <w:rPr>
                <w:rFonts w:asciiTheme="minorEastAsia" w:hAnsiTheme="minorEastAsia" w:hint="eastAsia"/>
                <w:sz w:val="18"/>
                <w:szCs w:val="18"/>
              </w:rPr>
              <w:t>《广东省定价目录》（2015年版）</w:t>
            </w:r>
          </w:p>
        </w:tc>
        <w:tc>
          <w:tcPr>
            <w:tcW w:w="2598" w:type="dxa"/>
          </w:tcPr>
          <w:p w:rsidR="00EE69B4" w:rsidRDefault="001A2E6D" w:rsidP="001A2E6D">
            <w:pPr>
              <w:spacing w:line="300" w:lineRule="exact"/>
              <w:ind w:firstLineChars="200" w:firstLine="36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关于调整我市生猪定点</w:t>
            </w:r>
            <w:r w:rsidR="005F117A">
              <w:rPr>
                <w:rFonts w:asciiTheme="minorEastAsia" w:hAnsiTheme="minorEastAsia" w:hint="eastAsia"/>
                <w:sz w:val="18"/>
                <w:szCs w:val="18"/>
              </w:rPr>
              <w:t>屠宰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加工服务收费标准的通知（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梅市发改收费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函[2015]64号）</w:t>
            </w:r>
          </w:p>
          <w:p w:rsidR="001A2E6D" w:rsidRDefault="001A2E6D" w:rsidP="001A2E6D">
            <w:pPr>
              <w:spacing w:line="30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1A2E6D" w:rsidRDefault="001A2E6D" w:rsidP="001A2E6D">
            <w:pPr>
              <w:spacing w:line="300" w:lineRule="exact"/>
              <w:ind w:firstLine="345"/>
              <w:rPr>
                <w:rFonts w:asciiTheme="minorEastAsia" w:hAnsiTheme="minorEastAsia" w:hint="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梅区发科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字[2015]080号</w:t>
            </w:r>
          </w:p>
          <w:p w:rsidR="001A2E6D" w:rsidRPr="001A2E6D" w:rsidRDefault="001A2E6D" w:rsidP="001A2E6D">
            <w:pPr>
              <w:spacing w:line="300" w:lineRule="exact"/>
              <w:ind w:firstLine="345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E69B4" w:rsidRDefault="001A2E6D" w:rsidP="005F117A">
            <w:pPr>
              <w:spacing w:line="6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委托方</w:t>
            </w:r>
          </w:p>
        </w:tc>
        <w:tc>
          <w:tcPr>
            <w:tcW w:w="1560" w:type="dxa"/>
            <w:vAlign w:val="center"/>
          </w:tcPr>
          <w:p w:rsidR="00EE69B4" w:rsidRDefault="001A2E6D" w:rsidP="005F117A">
            <w:pPr>
              <w:spacing w:line="6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按文件规定</w:t>
            </w:r>
          </w:p>
        </w:tc>
        <w:tc>
          <w:tcPr>
            <w:tcW w:w="1275" w:type="dxa"/>
            <w:vAlign w:val="center"/>
          </w:tcPr>
          <w:p w:rsidR="00EE69B4" w:rsidRDefault="001A2E6D" w:rsidP="005F117A">
            <w:pPr>
              <w:spacing w:line="6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市肉联厂</w:t>
            </w:r>
          </w:p>
        </w:tc>
        <w:tc>
          <w:tcPr>
            <w:tcW w:w="1025" w:type="dxa"/>
          </w:tcPr>
          <w:p w:rsidR="00EE69B4" w:rsidRDefault="00EE69B4" w:rsidP="00EE69B4">
            <w:pPr>
              <w:spacing w:line="660" w:lineRule="exact"/>
              <w:rPr>
                <w:rFonts w:hint="eastAsia"/>
              </w:rPr>
            </w:pPr>
          </w:p>
        </w:tc>
      </w:tr>
      <w:tr w:rsidR="00EE69B4" w:rsidTr="005F117A">
        <w:trPr>
          <w:trHeight w:val="1445"/>
        </w:trPr>
        <w:tc>
          <w:tcPr>
            <w:tcW w:w="534" w:type="dxa"/>
            <w:vAlign w:val="center"/>
          </w:tcPr>
          <w:p w:rsidR="00EE69B4" w:rsidRDefault="00EE69B4" w:rsidP="005F117A">
            <w:pPr>
              <w:spacing w:line="6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EE69B4" w:rsidRDefault="00EE69B4" w:rsidP="005F117A">
            <w:pPr>
              <w:spacing w:line="6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环卫服务收费</w:t>
            </w:r>
          </w:p>
        </w:tc>
        <w:tc>
          <w:tcPr>
            <w:tcW w:w="1276" w:type="dxa"/>
            <w:vAlign w:val="center"/>
          </w:tcPr>
          <w:p w:rsidR="00EE69B4" w:rsidRDefault="00EE69B4" w:rsidP="005F117A">
            <w:pPr>
              <w:spacing w:line="6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梅江区政府</w:t>
            </w:r>
          </w:p>
        </w:tc>
        <w:tc>
          <w:tcPr>
            <w:tcW w:w="2363" w:type="dxa"/>
          </w:tcPr>
          <w:p w:rsidR="00EE69B4" w:rsidRPr="001A2E6D" w:rsidRDefault="00EE69B4" w:rsidP="00EE69B4">
            <w:pPr>
              <w:spacing w:line="66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598" w:type="dxa"/>
          </w:tcPr>
          <w:p w:rsidR="00EE69B4" w:rsidRPr="001A2E6D" w:rsidRDefault="00EE69B4" w:rsidP="001A2E6D">
            <w:pPr>
              <w:spacing w:line="30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E69B4" w:rsidRDefault="001A2E6D" w:rsidP="005F117A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企事业单位、居民按文件</w:t>
            </w:r>
            <w:proofErr w:type="gramStart"/>
            <w:r>
              <w:rPr>
                <w:rFonts w:hint="eastAsia"/>
              </w:rPr>
              <w:t>规</w:t>
            </w:r>
            <w:proofErr w:type="gramEnd"/>
            <w:r w:rsidR="005F11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定</w:t>
            </w:r>
          </w:p>
        </w:tc>
        <w:tc>
          <w:tcPr>
            <w:tcW w:w="1560" w:type="dxa"/>
            <w:vAlign w:val="center"/>
          </w:tcPr>
          <w:p w:rsidR="00EE69B4" w:rsidRDefault="001A2E6D" w:rsidP="005F117A">
            <w:pPr>
              <w:spacing w:line="6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按文件规定</w:t>
            </w:r>
          </w:p>
        </w:tc>
        <w:tc>
          <w:tcPr>
            <w:tcW w:w="1275" w:type="dxa"/>
            <w:vAlign w:val="center"/>
          </w:tcPr>
          <w:p w:rsidR="00EE69B4" w:rsidRDefault="001A2E6D" w:rsidP="005F117A">
            <w:pPr>
              <w:spacing w:line="6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市环卫局</w:t>
            </w:r>
          </w:p>
        </w:tc>
        <w:tc>
          <w:tcPr>
            <w:tcW w:w="1025" w:type="dxa"/>
          </w:tcPr>
          <w:p w:rsidR="00EE69B4" w:rsidRDefault="00EE69B4" w:rsidP="00EE69B4">
            <w:pPr>
              <w:spacing w:line="660" w:lineRule="exact"/>
              <w:rPr>
                <w:rFonts w:hint="eastAsia"/>
              </w:rPr>
            </w:pPr>
          </w:p>
        </w:tc>
      </w:tr>
    </w:tbl>
    <w:p w:rsidR="00EE69B4" w:rsidRPr="00EE69B4" w:rsidRDefault="00EE69B4">
      <w:pPr>
        <w:rPr>
          <w:rFonts w:hint="eastAsia"/>
        </w:rPr>
      </w:pPr>
    </w:p>
    <w:sectPr w:rsidR="00EE69B4" w:rsidRPr="00EE69B4" w:rsidSect="005F117A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9B4"/>
    <w:rsid w:val="001A2E6D"/>
    <w:rsid w:val="005F117A"/>
    <w:rsid w:val="00B523E1"/>
    <w:rsid w:val="00EE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黄志浩</dc:creator>
  <cp:lastModifiedBy>黄志浩</cp:lastModifiedBy>
  <cp:revision>1</cp:revision>
  <cp:lastPrinted>2016-12-30T08:30:00Z</cp:lastPrinted>
  <dcterms:created xsi:type="dcterms:W3CDTF">2016-12-30T08:01:00Z</dcterms:created>
  <dcterms:modified xsi:type="dcterms:W3CDTF">2016-12-30T08:31:00Z</dcterms:modified>
</cp:coreProperties>
</file>