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AB" w:rsidRDefault="006C6AAB" w:rsidP="00AC0B66">
      <w:pPr>
        <w:jc w:val="center"/>
        <w:rPr>
          <w:b/>
          <w:sz w:val="48"/>
          <w:szCs w:val="48"/>
        </w:rPr>
      </w:pPr>
    </w:p>
    <w:p w:rsidR="006A45A3" w:rsidRPr="00AC0B66" w:rsidRDefault="00AC0B66" w:rsidP="00AC0B66">
      <w:pPr>
        <w:jc w:val="center"/>
        <w:rPr>
          <w:b/>
          <w:sz w:val="48"/>
          <w:szCs w:val="48"/>
        </w:rPr>
      </w:pPr>
      <w:r w:rsidRPr="00AC0B66">
        <w:rPr>
          <w:rFonts w:hint="eastAsia"/>
          <w:b/>
          <w:sz w:val="48"/>
          <w:szCs w:val="48"/>
        </w:rPr>
        <w:t>201</w:t>
      </w:r>
      <w:r w:rsidR="004A499B">
        <w:rPr>
          <w:rFonts w:hint="eastAsia"/>
          <w:b/>
          <w:sz w:val="48"/>
          <w:szCs w:val="48"/>
        </w:rPr>
        <w:t>6</w:t>
      </w:r>
      <w:r w:rsidRPr="00AC0B66">
        <w:rPr>
          <w:rFonts w:hint="eastAsia"/>
          <w:b/>
          <w:sz w:val="48"/>
          <w:szCs w:val="48"/>
        </w:rPr>
        <w:t>年部门决算公开情况说明</w:t>
      </w:r>
    </w:p>
    <w:p w:rsidR="00AC0B66" w:rsidRDefault="00AC0B66"/>
    <w:p w:rsidR="006C6AAB" w:rsidRDefault="006C6AAB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AC0B66" w:rsidRPr="00FA7EC5" w:rsidRDefault="00AC0B66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16</w:t>
      </w:r>
      <w:r w:rsidRPr="00FA7EC5">
        <w:rPr>
          <w:rFonts w:ascii="宋体" w:hAnsi="宋体" w:hint="eastAsia"/>
          <w:sz w:val="28"/>
          <w:szCs w:val="28"/>
        </w:rPr>
        <w:t>年，本单位年末人数</w:t>
      </w:r>
      <w:r>
        <w:rPr>
          <w:rFonts w:ascii="宋体" w:hAnsi="宋体" w:hint="eastAsia"/>
          <w:sz w:val="28"/>
          <w:szCs w:val="28"/>
        </w:rPr>
        <w:t>26</w:t>
      </w:r>
      <w:r w:rsidRPr="00FA7EC5">
        <w:rPr>
          <w:rFonts w:ascii="宋体" w:hAnsi="宋体" w:hint="eastAsia"/>
          <w:sz w:val="28"/>
          <w:szCs w:val="28"/>
        </w:rPr>
        <w:t>人，其中在职</w:t>
      </w:r>
      <w:r>
        <w:rPr>
          <w:rFonts w:ascii="宋体" w:hAnsi="宋体" w:hint="eastAsia"/>
          <w:sz w:val="28"/>
          <w:szCs w:val="28"/>
        </w:rPr>
        <w:t>13</w:t>
      </w:r>
      <w:r w:rsidRPr="00FA7EC5">
        <w:rPr>
          <w:rFonts w:ascii="宋体" w:hAnsi="宋体" w:hint="eastAsia"/>
          <w:sz w:val="28"/>
          <w:szCs w:val="28"/>
        </w:rPr>
        <w:t>人，退休</w:t>
      </w:r>
      <w:r>
        <w:rPr>
          <w:rFonts w:ascii="宋体" w:hAnsi="宋体" w:hint="eastAsia"/>
          <w:sz w:val="28"/>
          <w:szCs w:val="28"/>
        </w:rPr>
        <w:t>13</w:t>
      </w:r>
      <w:r w:rsidRPr="00FA7EC5">
        <w:rPr>
          <w:rFonts w:ascii="宋体" w:hAnsi="宋体" w:hint="eastAsia"/>
          <w:sz w:val="28"/>
          <w:szCs w:val="28"/>
        </w:rPr>
        <w:t>人。</w:t>
      </w:r>
      <w:r>
        <w:rPr>
          <w:rFonts w:ascii="宋体" w:hAnsi="宋体" w:hint="eastAsia"/>
          <w:sz w:val="28"/>
          <w:szCs w:val="28"/>
        </w:rPr>
        <w:t>单位设人秘股、生产股、科教股，下属水产技术推广站</w:t>
      </w:r>
      <w:r w:rsidRPr="00FA7EC5">
        <w:rPr>
          <w:rFonts w:ascii="宋体" w:hAnsi="宋体" w:hint="eastAsia"/>
          <w:sz w:val="28"/>
          <w:szCs w:val="28"/>
        </w:rPr>
        <w:t>。全年总收</w:t>
      </w:r>
      <w:r>
        <w:rPr>
          <w:rFonts w:ascii="宋体" w:hAnsi="宋体" w:hint="eastAsia"/>
          <w:sz w:val="28"/>
          <w:szCs w:val="28"/>
        </w:rPr>
        <w:t>入</w:t>
      </w:r>
      <w:r w:rsidR="004A499B">
        <w:rPr>
          <w:rFonts w:ascii="宋体" w:hAnsi="宋体" w:hint="eastAsia"/>
          <w:sz w:val="28"/>
          <w:szCs w:val="28"/>
        </w:rPr>
        <w:t>397.37万</w:t>
      </w:r>
      <w:r>
        <w:rPr>
          <w:rFonts w:ascii="宋体" w:hAnsi="宋体" w:hint="eastAsia"/>
          <w:sz w:val="28"/>
          <w:szCs w:val="28"/>
        </w:rPr>
        <w:t>元，其中财政补助收入</w:t>
      </w:r>
      <w:r w:rsidR="004A499B">
        <w:rPr>
          <w:rFonts w:ascii="宋体" w:hAnsi="宋体" w:hint="eastAsia"/>
          <w:sz w:val="28"/>
          <w:szCs w:val="28"/>
        </w:rPr>
        <w:t>386.57万</w:t>
      </w:r>
      <w:r w:rsidRPr="00FA7EC5">
        <w:rPr>
          <w:rFonts w:ascii="宋体" w:hAnsi="宋体" w:hint="eastAsia"/>
          <w:sz w:val="28"/>
          <w:szCs w:val="28"/>
        </w:rPr>
        <w:t>元，</w:t>
      </w:r>
      <w:r>
        <w:rPr>
          <w:rFonts w:ascii="宋体" w:hAnsi="宋体" w:hint="eastAsia"/>
          <w:sz w:val="28"/>
          <w:szCs w:val="28"/>
        </w:rPr>
        <w:t>收支持平</w:t>
      </w:r>
      <w:r w:rsidRPr="00FA7EC5">
        <w:rPr>
          <w:rFonts w:ascii="宋体" w:hAnsi="宋体" w:hint="eastAsia"/>
          <w:sz w:val="28"/>
          <w:szCs w:val="28"/>
        </w:rPr>
        <w:t>。</w:t>
      </w:r>
    </w:p>
    <w:p w:rsidR="00AC0B66" w:rsidRPr="00FA7EC5" w:rsidRDefault="00AC0B66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 xml:space="preserve">一、收入情况： </w:t>
      </w:r>
    </w:p>
    <w:p w:rsidR="00AC0B66" w:rsidRDefault="00AC0B66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sz w:val="28"/>
          <w:szCs w:val="28"/>
        </w:rPr>
        <w:t xml:space="preserve">财政拨款            </w:t>
      </w:r>
      <w:r w:rsidR="006C6AAB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</w:t>
      </w:r>
      <w:r w:rsidR="004A499B">
        <w:rPr>
          <w:rFonts w:ascii="宋体" w:hAnsi="宋体" w:hint="eastAsia"/>
          <w:sz w:val="28"/>
          <w:szCs w:val="28"/>
        </w:rPr>
        <w:t>386.57万</w:t>
      </w:r>
      <w:r w:rsidRPr="00FA7EC5">
        <w:rPr>
          <w:rFonts w:ascii="宋体" w:hAnsi="宋体" w:hint="eastAsia"/>
          <w:sz w:val="28"/>
          <w:szCs w:val="28"/>
        </w:rPr>
        <w:t>元</w:t>
      </w:r>
    </w:p>
    <w:p w:rsidR="00AC0B66" w:rsidRPr="00FA7EC5" w:rsidRDefault="00AC0B66" w:rsidP="00AC0B66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2、其他收入</w:t>
      </w:r>
      <w:r w:rsidR="006C6AAB">
        <w:rPr>
          <w:rFonts w:ascii="宋体" w:hAnsi="宋体" w:hint="eastAsia"/>
          <w:sz w:val="28"/>
          <w:szCs w:val="28"/>
        </w:rPr>
        <w:t>（含上级补助收入）</w:t>
      </w:r>
      <w:r>
        <w:rPr>
          <w:rFonts w:ascii="宋体" w:hAnsi="宋体" w:hint="eastAsia"/>
          <w:sz w:val="28"/>
          <w:szCs w:val="28"/>
        </w:rPr>
        <w:t xml:space="preserve"> </w:t>
      </w:r>
      <w:r w:rsidR="004A499B">
        <w:rPr>
          <w:rFonts w:ascii="宋体" w:hAnsi="宋体" w:hint="eastAsia"/>
          <w:sz w:val="28"/>
          <w:szCs w:val="28"/>
        </w:rPr>
        <w:t>10.8万</w:t>
      </w:r>
      <w:r w:rsidRPr="00FA7EC5">
        <w:rPr>
          <w:rFonts w:ascii="宋体" w:hAnsi="宋体" w:hint="eastAsia"/>
          <w:sz w:val="28"/>
          <w:szCs w:val="28"/>
        </w:rPr>
        <w:t>元</w:t>
      </w:r>
    </w:p>
    <w:p w:rsidR="00AC0B66" w:rsidRDefault="00AC0B66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>二、支出情况：</w:t>
      </w:r>
    </w:p>
    <w:p w:rsidR="00AC0B66" w:rsidRPr="00FA7EC5" w:rsidRDefault="00AC0B66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>1、</w:t>
      </w:r>
      <w:r w:rsidR="006C6AAB" w:rsidRPr="006C6AAB">
        <w:rPr>
          <w:rFonts w:ascii="宋体" w:hAnsi="宋体" w:hint="eastAsia"/>
          <w:sz w:val="28"/>
          <w:szCs w:val="28"/>
        </w:rPr>
        <w:t>农林水支出</w:t>
      </w:r>
      <w:r w:rsidRPr="00FA7EC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   </w:t>
      </w:r>
      <w:r w:rsidR="006C6AAB">
        <w:rPr>
          <w:rFonts w:ascii="宋体" w:hAnsi="宋体" w:hint="eastAsia"/>
          <w:sz w:val="28"/>
          <w:szCs w:val="28"/>
        </w:rPr>
        <w:t xml:space="preserve">    </w:t>
      </w:r>
      <w:r w:rsidR="004A499B">
        <w:rPr>
          <w:rFonts w:ascii="宋体" w:hAnsi="宋体" w:hint="eastAsia"/>
          <w:sz w:val="28"/>
          <w:szCs w:val="28"/>
        </w:rPr>
        <w:t>269.43万</w:t>
      </w:r>
      <w:r w:rsidRPr="00FA7EC5">
        <w:rPr>
          <w:rFonts w:ascii="宋体" w:hAnsi="宋体" w:hint="eastAsia"/>
          <w:sz w:val="28"/>
          <w:szCs w:val="28"/>
        </w:rPr>
        <w:t>元</w:t>
      </w:r>
    </w:p>
    <w:p w:rsidR="00AC0B66" w:rsidRPr="00FA7EC5" w:rsidRDefault="00AC0B66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>2、</w:t>
      </w:r>
      <w:r w:rsidR="006C6AAB" w:rsidRPr="006C6AAB">
        <w:rPr>
          <w:rFonts w:ascii="宋体" w:hAnsi="宋体" w:hint="eastAsia"/>
          <w:sz w:val="28"/>
          <w:szCs w:val="28"/>
        </w:rPr>
        <w:t>住房保障支出</w:t>
      </w:r>
      <w:r w:rsidRPr="00FA7EC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 </w:t>
      </w:r>
      <w:r w:rsidR="006C6AAB"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</w:t>
      </w:r>
      <w:r w:rsidR="004A499B">
        <w:rPr>
          <w:rFonts w:ascii="宋体" w:hAnsi="宋体" w:hint="eastAsia"/>
          <w:sz w:val="28"/>
          <w:szCs w:val="28"/>
        </w:rPr>
        <w:t>14.2万</w:t>
      </w:r>
      <w:r w:rsidRPr="00FA7EC5">
        <w:rPr>
          <w:rFonts w:ascii="宋体" w:hAnsi="宋体" w:hint="eastAsia"/>
          <w:sz w:val="28"/>
          <w:szCs w:val="28"/>
        </w:rPr>
        <w:t>元</w:t>
      </w:r>
    </w:p>
    <w:p w:rsidR="00AC0B66" w:rsidRDefault="00AC0B66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FA7EC5">
        <w:rPr>
          <w:rFonts w:ascii="宋体" w:hAnsi="宋体" w:hint="eastAsia"/>
          <w:sz w:val="28"/>
          <w:szCs w:val="28"/>
        </w:rPr>
        <w:t>3、</w:t>
      </w:r>
      <w:r w:rsidR="006C6AAB" w:rsidRPr="006C6AAB">
        <w:rPr>
          <w:rFonts w:ascii="宋体" w:hAnsi="宋体" w:hint="eastAsia"/>
          <w:sz w:val="28"/>
          <w:szCs w:val="28"/>
        </w:rPr>
        <w:t>医疗卫生与计划生育支出</w:t>
      </w:r>
      <w:r w:rsidRPr="00FA7EC5">
        <w:rPr>
          <w:rFonts w:ascii="宋体" w:hAnsi="宋体" w:hint="eastAsia"/>
          <w:sz w:val="28"/>
          <w:szCs w:val="28"/>
        </w:rPr>
        <w:t>：</w:t>
      </w:r>
      <w:r w:rsidR="006C6AAB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 w:rsidR="004A499B">
        <w:rPr>
          <w:rFonts w:ascii="宋体" w:hAnsi="宋体" w:hint="eastAsia"/>
          <w:sz w:val="28"/>
          <w:szCs w:val="28"/>
        </w:rPr>
        <w:t>5.32万</w:t>
      </w:r>
      <w:r w:rsidRPr="00FA7EC5">
        <w:rPr>
          <w:rFonts w:ascii="宋体" w:hAnsi="宋体" w:hint="eastAsia"/>
          <w:sz w:val="28"/>
          <w:szCs w:val="28"/>
        </w:rPr>
        <w:t>元</w:t>
      </w:r>
    </w:p>
    <w:p w:rsidR="00AC0B66" w:rsidRDefault="00AC0B66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6C6AAB">
        <w:rPr>
          <w:rFonts w:ascii="宋体" w:hAnsi="宋体" w:hint="eastAsia"/>
          <w:sz w:val="28"/>
          <w:szCs w:val="28"/>
        </w:rPr>
        <w:t xml:space="preserve">社会保障和就业支出：     </w:t>
      </w:r>
      <w:r>
        <w:rPr>
          <w:rFonts w:ascii="宋体" w:hAnsi="宋体" w:hint="eastAsia"/>
          <w:sz w:val="28"/>
          <w:szCs w:val="28"/>
        </w:rPr>
        <w:t xml:space="preserve">  </w:t>
      </w:r>
      <w:r w:rsidR="004A499B">
        <w:rPr>
          <w:rFonts w:ascii="宋体" w:hAnsi="宋体" w:hint="eastAsia"/>
          <w:sz w:val="28"/>
          <w:szCs w:val="28"/>
        </w:rPr>
        <w:t>67.43万</w:t>
      </w:r>
      <w:r>
        <w:rPr>
          <w:rFonts w:ascii="宋体" w:hAnsi="宋体" w:hint="eastAsia"/>
          <w:sz w:val="28"/>
          <w:szCs w:val="28"/>
        </w:rPr>
        <w:t>元</w:t>
      </w:r>
    </w:p>
    <w:p w:rsidR="006C6AAB" w:rsidRDefault="006C6AAB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6C6AAB" w:rsidRDefault="006C6AAB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6C6AAB" w:rsidRDefault="006C6AAB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6C6AAB" w:rsidRDefault="006C6AAB" w:rsidP="00AC0B66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</w:p>
    <w:p w:rsidR="006C6AAB" w:rsidRDefault="006C6AAB" w:rsidP="006C6AAB">
      <w:pPr>
        <w:spacing w:line="540" w:lineRule="exact"/>
        <w:ind w:firstLineChars="1900" w:firstLine="53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梅江区水产局</w:t>
      </w:r>
    </w:p>
    <w:p w:rsidR="006C6AAB" w:rsidRPr="00FA7EC5" w:rsidRDefault="006C6AAB" w:rsidP="006C6AAB">
      <w:pPr>
        <w:spacing w:line="540" w:lineRule="exact"/>
        <w:ind w:firstLineChars="1900" w:firstLine="53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201</w:t>
      </w:r>
      <w:r w:rsidR="004A499B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.9.</w:t>
      </w:r>
      <w:r w:rsidR="004A499B">
        <w:rPr>
          <w:rFonts w:ascii="宋体" w:hAnsi="宋体" w:hint="eastAsia"/>
          <w:sz w:val="28"/>
          <w:szCs w:val="28"/>
        </w:rPr>
        <w:t>13</w:t>
      </w:r>
    </w:p>
    <w:p w:rsidR="00AC0B66" w:rsidRDefault="00AC0B66"/>
    <w:sectPr w:rsidR="00AC0B66" w:rsidSect="00EF78FD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3E" w:rsidRDefault="00AA783E" w:rsidP="004A499B">
      <w:r>
        <w:separator/>
      </w:r>
    </w:p>
  </w:endnote>
  <w:endnote w:type="continuationSeparator" w:id="1">
    <w:p w:rsidR="00AA783E" w:rsidRDefault="00AA783E" w:rsidP="004A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3E" w:rsidRDefault="00AA783E" w:rsidP="004A499B">
      <w:r>
        <w:separator/>
      </w:r>
    </w:p>
  </w:footnote>
  <w:footnote w:type="continuationSeparator" w:id="1">
    <w:p w:rsidR="00AA783E" w:rsidRDefault="00AA783E" w:rsidP="004A4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B66"/>
    <w:rsid w:val="004A499B"/>
    <w:rsid w:val="006A45A3"/>
    <w:rsid w:val="006C6AAB"/>
    <w:rsid w:val="00827099"/>
    <w:rsid w:val="00AA783E"/>
    <w:rsid w:val="00AC0B66"/>
    <w:rsid w:val="00B31825"/>
    <w:rsid w:val="00C1736B"/>
    <w:rsid w:val="00CA3376"/>
    <w:rsid w:val="00E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9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9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2016-09-21T09:19:00Z</dcterms:created>
  <dcterms:modified xsi:type="dcterms:W3CDTF">2017-09-13T02:05:00Z</dcterms:modified>
</cp:coreProperties>
</file>